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54D845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4"/>
        </w:rPr>
      </w:pPr>
      <w:r>
        <w:rPr>
          <w:rFonts w:ascii="Times New Roman" w:hAnsi="Times New Roman"/>
          <w:b w:val="1"/>
          <w:sz w:val="24"/>
        </w:rPr>
        <w:t>Анализ научно-методической работы за 2021-2022 учебный год</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             Цель анализа: </w:t>
      </w:r>
    </w:p>
    <w:p>
      <w:pPr>
        <w:spacing w:lineRule="auto" w:line="240" w:after="0" w:beforeAutospacing="0" w:afterAutospacing="0"/>
        <w:jc w:val="both"/>
        <w:rPr>
          <w:rFonts w:ascii="Times New Roman" w:hAnsi="Times New Roman"/>
          <w:sz w:val="24"/>
        </w:rPr>
      </w:pPr>
      <w:r>
        <w:rPr>
          <w:rFonts w:ascii="Times New Roman" w:hAnsi="Times New Roman"/>
          <w:sz w:val="24"/>
        </w:rPr>
        <w:t>•</w:t>
        <w:tab/>
        <w:t>определение уровня эффективности методической работы в педагогическом сопровождении учителя в процессе его профессиональной деятельности</w:t>
      </w:r>
    </w:p>
    <w:p>
      <w:pPr>
        <w:spacing w:lineRule="auto" w:line="240" w:after="0" w:beforeAutospacing="0" w:afterAutospacing="0"/>
        <w:jc w:val="both"/>
        <w:rPr>
          <w:rFonts w:ascii="Times New Roman" w:hAnsi="Times New Roman"/>
          <w:sz w:val="24"/>
        </w:rPr>
      </w:pPr>
      <w:r>
        <w:rPr>
          <w:rFonts w:ascii="Times New Roman" w:hAnsi="Times New Roman"/>
          <w:sz w:val="24"/>
        </w:rPr>
        <w:t>•</w:t>
        <w:tab/>
        <w:t>педагогической поддержке в соответствии с его профессиональными потребностями с целью достижения поставленных перед школой задач.</w:t>
      </w:r>
    </w:p>
    <w:p>
      <w:pPr>
        <w:spacing w:lineRule="auto" w:line="240" w:after="0" w:beforeAutospacing="0" w:afterAutospacing="0"/>
        <w:jc w:val="both"/>
        <w:rPr>
          <w:rFonts w:ascii="Times New Roman" w:hAnsi="Times New Roman"/>
          <w:sz w:val="24"/>
        </w:rPr>
      </w:pPr>
    </w:p>
    <w:p>
      <w:pPr>
        <w:spacing w:lineRule="auto" w:line="240" w:beforeAutospacing="0" w:afterAutospacing="0"/>
        <w:ind w:firstLine="709" w:right="3"/>
        <w:jc w:val="both"/>
        <w:rPr>
          <w:rFonts w:ascii="Times New Roman" w:hAnsi="Times New Roman"/>
          <w:i w:val="1"/>
          <w:sz w:val="24"/>
        </w:rPr>
      </w:pPr>
      <w:r>
        <w:rPr>
          <w:rFonts w:ascii="Times New Roman" w:hAnsi="Times New Roman"/>
          <w:b w:val="1"/>
          <w:sz w:val="24"/>
        </w:rPr>
        <w:t xml:space="preserve"> Научно-методическая работа в школе</w:t>
      </w:r>
      <w:r>
        <w:rPr>
          <w:rFonts w:ascii="Times New Roman" w:hAnsi="Times New Roman"/>
          <w:sz w:val="24"/>
        </w:rPr>
        <w:t xml:space="preserve"> - это система взаимосвязанных мер, действий и мероприятий, направленных на повышение квалификации и профессионального мастерства каждого учителя, развитие творческого потенциала педагогического коллектива, коллектива учащихся, школы в целом. Назначение методической работы школы связано с созданием условий для развития и саморазвития, оказанием своевременной методической помощи, созданием системы сбора, анализа данных методических объединений и прогнозирования эффективности учебно-воспитательной работы школы. Научно-методическая работа школы строится на основе годового плана. Создавая здоровьесберегающее пространство для сохранения и укрепления здоровья учащихся, работая над целью обеспечения положительной динамики показателей качества образования в процессе формирования ключевых компетенций, педагогический коллектив школы продолжил работу над следующей </w:t>
      </w:r>
      <w:r>
        <w:rPr>
          <w:rFonts w:ascii="Times New Roman" w:hAnsi="Times New Roman"/>
          <w:i w:val="1"/>
          <w:sz w:val="24"/>
        </w:rPr>
        <w:t>методической темой:</w:t>
      </w:r>
      <w:r>
        <w:rPr>
          <w:rFonts w:ascii="Times New Roman" w:hAnsi="Times New Roman"/>
          <w:sz w:val="24"/>
        </w:rPr>
        <w:t xml:space="preserve"> </w:t>
      </w:r>
      <w:r>
        <w:rPr>
          <w:rFonts w:ascii="Times New Roman" w:hAnsi="Times New Roman"/>
          <w:i w:val="1"/>
          <w:sz w:val="24"/>
        </w:rPr>
        <w:t>«Совершенствование качества образования, обновление содержания и педагогических технологий в условиях работы по ФГОС».</w:t>
      </w:r>
    </w:p>
    <w:p>
      <w:pPr>
        <w:pStyle w:val="P7"/>
        <w:ind w:firstLine="709" w:right="3"/>
        <w:jc w:val="both"/>
      </w:pPr>
      <w:r>
        <w:rPr>
          <w:b w:val="1"/>
        </w:rPr>
        <w:t xml:space="preserve"> Цели методической работы</w:t>
      </w:r>
      <w:r>
        <w:rPr>
          <w:i w:val="1"/>
        </w:rPr>
        <w:t>:</w:t>
      </w:r>
      <w:r>
        <w:rPr>
          <w:b w:val="1"/>
        </w:rPr>
        <w:t xml:space="preserve"> </w:t>
      </w:r>
      <w: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 освоение педагогами инновационных технологий обучения.</w:t>
      </w:r>
    </w:p>
    <w:p>
      <w:pPr>
        <w:spacing w:lineRule="auto" w:line="240" w:after="0" w:beforeAutospacing="0" w:afterAutospacing="0"/>
        <w:ind w:firstLine="142"/>
        <w:jc w:val="both"/>
        <w:rPr>
          <w:rFonts w:ascii="Times New Roman" w:hAnsi="Times New Roman"/>
          <w:b w:val="1"/>
          <w:sz w:val="24"/>
        </w:rPr>
      </w:pPr>
      <w:r>
        <w:rPr>
          <w:rFonts w:ascii="Times New Roman" w:hAnsi="Times New Roman"/>
          <w:b w:val="1"/>
          <w:sz w:val="24"/>
        </w:rPr>
        <w:t xml:space="preserve">          Задачи методической работы</w:t>
      </w:r>
      <w:r>
        <w:rPr>
          <w:i w:val="1"/>
        </w:rPr>
        <w:t>:</w:t>
      </w:r>
    </w:p>
    <w:p>
      <w:pPr>
        <w:pStyle w:val="P7"/>
        <w:numPr>
          <w:ilvl w:val="0"/>
          <w:numId w:val="10"/>
        </w:numPr>
        <w:ind w:firstLine="709" w:left="0" w:right="3"/>
        <w:jc w:val="both"/>
      </w:pPr>
      <w:r>
        <w:t>совершенствовать условия для реализации ФГОС начального общего и основного общего образования, совершенствовать качество обученности выпускников на уровне среднего общего образования (СОО);</w:t>
      </w:r>
    </w:p>
    <w:p>
      <w:pPr>
        <w:pStyle w:val="P7"/>
        <w:numPr>
          <w:ilvl w:val="0"/>
          <w:numId w:val="10"/>
        </w:numPr>
        <w:ind w:firstLine="709" w:left="0" w:right="3"/>
        <w:jc w:val="both"/>
      </w:pPr>
      <w:r>
        <w:t>создавать условия (организационно-управленческие, методические, педагогические) для обновления основных образовательных программ НОО, ООО и СОО школы в соответствии с федеральными требованиями;</w:t>
      </w:r>
    </w:p>
    <w:p>
      <w:pPr>
        <w:pStyle w:val="P7"/>
        <w:numPr>
          <w:ilvl w:val="0"/>
          <w:numId w:val="10"/>
        </w:numPr>
        <w:ind w:firstLine="709" w:left="0" w:right="3"/>
        <w:jc w:val="both"/>
      </w:pPr>
      <w:r>
        <w:t>совершенствовать методический уровень педагогов в овладении новыми педагогическими технологиями (НСУР – национальная система учительского роста);</w:t>
      </w:r>
    </w:p>
    <w:p>
      <w:pPr>
        <w:pStyle w:val="P7"/>
        <w:numPr>
          <w:ilvl w:val="0"/>
          <w:numId w:val="10"/>
        </w:numPr>
        <w:ind w:firstLine="709" w:left="0" w:right="3"/>
        <w:jc w:val="both"/>
      </w:pPr>
      <w:r>
        <w:t>активизировать работу по выявлению и обобщению, распространению передового педагогического опыта творчески работающих педагогов;</w:t>
      </w:r>
    </w:p>
    <w:p>
      <w:pPr>
        <w:pStyle w:val="P7"/>
        <w:numPr>
          <w:ilvl w:val="0"/>
          <w:numId w:val="10"/>
        </w:numPr>
        <w:ind w:firstLine="709" w:left="0" w:right="3"/>
        <w:jc w:val="both"/>
      </w:pPr>
      <w: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pPr>
        <w:pStyle w:val="P7"/>
        <w:numPr>
          <w:ilvl w:val="0"/>
          <w:numId w:val="10"/>
        </w:numPr>
        <w:ind w:firstLine="709" w:left="0" w:right="3"/>
        <w:jc w:val="both"/>
      </w:pPr>
      <w:r>
        <w:t>обеспечивать методическое сопровождение работы с молодыми и вновь принятыми специалистами;</w:t>
      </w:r>
    </w:p>
    <w:p>
      <w:pPr>
        <w:pStyle w:val="P7"/>
        <w:numPr>
          <w:ilvl w:val="0"/>
          <w:numId w:val="10"/>
        </w:numPr>
        <w:ind w:firstLine="709" w:left="0" w:right="3"/>
        <w:jc w:val="both"/>
      </w:pPr>
      <w:r>
        <w:t>создавать условия для самореализации учащихся в образовательной деятельности и развития ключевых компетенций учащихся;</w:t>
      </w:r>
    </w:p>
    <w:p>
      <w:pPr>
        <w:pStyle w:val="P7"/>
        <w:numPr>
          <w:ilvl w:val="0"/>
          <w:numId w:val="10"/>
        </w:numPr>
        <w:ind w:firstLine="709" w:left="0" w:right="3"/>
        <w:jc w:val="both"/>
      </w:pPr>
      <w:r>
        <w:t>развивать и совершенствовать систему работы с детьми, имеющими повышенные интеллектуальные способности;</w:t>
      </w:r>
    </w:p>
    <w:p>
      <w:pPr>
        <w:pStyle w:val="P7"/>
        <w:numPr>
          <w:ilvl w:val="0"/>
          <w:numId w:val="10"/>
        </w:numPr>
        <w:ind w:firstLine="709" w:left="0" w:right="3"/>
        <w:jc w:val="both"/>
      </w:pPr>
      <w:r>
        <w:t>развивать и совершенствовать систему работы с детьми, испытывающими затруднения в обучении;</w:t>
      </w:r>
    </w:p>
    <w:p>
      <w:pPr>
        <w:pStyle w:val="P7"/>
        <w:numPr>
          <w:ilvl w:val="0"/>
          <w:numId w:val="10"/>
        </w:numPr>
        <w:ind w:firstLine="709" w:left="0" w:right="3"/>
        <w:jc w:val="both"/>
      </w:pPr>
      <w:r>
        <w:t>развивать ключевые компетенции учащихся на основе использования современных педагогических технологий и методов активного обучения.</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          Формы методической работы:</w:t>
      </w:r>
    </w:p>
    <w:p>
      <w:pPr>
        <w:spacing w:lineRule="auto" w:line="240" w:after="0" w:beforeAutospacing="0" w:afterAutospacing="0"/>
        <w:jc w:val="both"/>
        <w:rPr>
          <w:rFonts w:ascii="Times New Roman" w:hAnsi="Times New Roman"/>
          <w:sz w:val="24"/>
        </w:rPr>
      </w:pPr>
      <w:r>
        <w:rPr>
          <w:rFonts w:ascii="Times New Roman" w:hAnsi="Times New Roman"/>
          <w:sz w:val="24"/>
        </w:rPr>
        <w:t>а) работа педсоветов;</w:t>
      </w:r>
    </w:p>
    <w:p>
      <w:pPr>
        <w:spacing w:lineRule="auto" w:line="240" w:after="0" w:beforeAutospacing="0" w:afterAutospacing="0"/>
        <w:jc w:val="both"/>
        <w:rPr>
          <w:rFonts w:ascii="Times New Roman" w:hAnsi="Times New Roman"/>
          <w:sz w:val="24"/>
        </w:rPr>
      </w:pPr>
      <w:r>
        <w:rPr>
          <w:rFonts w:ascii="Times New Roman" w:hAnsi="Times New Roman"/>
          <w:sz w:val="24"/>
        </w:rPr>
        <w:t>б) работа методических объединений;</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в) работа педагогов над темами самообразования; </w:t>
      </w:r>
    </w:p>
    <w:p>
      <w:pPr>
        <w:spacing w:lineRule="auto" w:line="240" w:after="0" w:beforeAutospacing="0" w:afterAutospacing="0"/>
        <w:jc w:val="both"/>
        <w:rPr>
          <w:rFonts w:ascii="Times New Roman" w:hAnsi="Times New Roman"/>
          <w:sz w:val="24"/>
        </w:rPr>
      </w:pPr>
      <w:r>
        <w:rPr>
          <w:rFonts w:ascii="Times New Roman" w:hAnsi="Times New Roman"/>
          <w:sz w:val="24"/>
        </w:rPr>
        <w:t>г) открытые уроки;</w:t>
      </w:r>
    </w:p>
    <w:p>
      <w:pPr>
        <w:spacing w:lineRule="auto" w:line="240" w:after="0" w:beforeAutospacing="0" w:afterAutospacing="0"/>
        <w:jc w:val="both"/>
        <w:rPr>
          <w:rFonts w:ascii="Times New Roman" w:hAnsi="Times New Roman"/>
          <w:sz w:val="24"/>
        </w:rPr>
      </w:pPr>
      <w:r>
        <w:rPr>
          <w:rFonts w:ascii="Times New Roman" w:hAnsi="Times New Roman"/>
          <w:sz w:val="24"/>
        </w:rPr>
        <w:t>д) обобщение передового педагогического опыта учителей;</w:t>
      </w:r>
    </w:p>
    <w:p>
      <w:pPr>
        <w:spacing w:lineRule="auto" w:line="240" w:after="0" w:beforeAutospacing="0" w:afterAutospacing="0"/>
        <w:jc w:val="both"/>
        <w:rPr>
          <w:rFonts w:ascii="Times New Roman" w:hAnsi="Times New Roman"/>
          <w:sz w:val="24"/>
        </w:rPr>
      </w:pPr>
      <w:r>
        <w:rPr>
          <w:rFonts w:ascii="Times New Roman" w:hAnsi="Times New Roman"/>
          <w:sz w:val="24"/>
        </w:rPr>
        <w:t>-внеклассная работа;</w:t>
      </w:r>
    </w:p>
    <w:p>
      <w:pPr>
        <w:spacing w:lineRule="auto" w:line="240" w:after="0" w:beforeAutospacing="0" w:afterAutospacing="0"/>
        <w:jc w:val="both"/>
        <w:rPr>
          <w:rFonts w:ascii="Times New Roman" w:hAnsi="Times New Roman"/>
          <w:sz w:val="24"/>
        </w:rPr>
      </w:pPr>
      <w:r>
        <w:rPr>
          <w:rFonts w:ascii="Times New Roman" w:hAnsi="Times New Roman"/>
          <w:sz w:val="24"/>
        </w:rPr>
        <w:t>-предметные недели;</w:t>
      </w:r>
    </w:p>
    <w:p>
      <w:pPr>
        <w:spacing w:lineRule="auto" w:line="240" w:after="0" w:beforeAutospacing="0" w:afterAutospacing="0"/>
        <w:jc w:val="both"/>
        <w:rPr>
          <w:rFonts w:ascii="Times New Roman" w:hAnsi="Times New Roman"/>
          <w:sz w:val="24"/>
        </w:rPr>
      </w:pPr>
      <w:r>
        <w:rPr>
          <w:rFonts w:ascii="Times New Roman" w:hAnsi="Times New Roman"/>
          <w:sz w:val="24"/>
        </w:rPr>
        <w:t>-проекты;</w:t>
      </w:r>
    </w:p>
    <w:p>
      <w:pPr>
        <w:spacing w:lineRule="auto" w:line="240" w:after="0" w:beforeAutospacing="0" w:afterAutospacing="0"/>
        <w:jc w:val="both"/>
        <w:rPr>
          <w:rFonts w:ascii="Times New Roman" w:hAnsi="Times New Roman"/>
          <w:sz w:val="24"/>
        </w:rPr>
      </w:pPr>
      <w:r>
        <w:rPr>
          <w:rFonts w:ascii="Times New Roman" w:hAnsi="Times New Roman"/>
          <w:sz w:val="24"/>
        </w:rPr>
        <w:t>-круглые столы</w:t>
      </w:r>
    </w:p>
    <w:p>
      <w:pPr>
        <w:spacing w:lineRule="auto" w:line="240" w:after="0" w:beforeAutospacing="0" w:afterAutospacing="0"/>
        <w:jc w:val="both"/>
        <w:rPr>
          <w:rFonts w:ascii="Times New Roman" w:hAnsi="Times New Roman"/>
          <w:sz w:val="24"/>
        </w:rPr>
      </w:pPr>
      <w:r>
        <w:rPr>
          <w:rFonts w:ascii="Times New Roman" w:hAnsi="Times New Roman"/>
          <w:sz w:val="24"/>
        </w:rPr>
        <w:t>е) аттестация педагогических кадров, участие в конкурсах и конференциях;</w:t>
      </w:r>
    </w:p>
    <w:p>
      <w:pPr>
        <w:spacing w:lineRule="auto" w:line="240" w:after="0" w:beforeAutospacing="0" w:afterAutospacing="0"/>
        <w:jc w:val="both"/>
        <w:rPr>
          <w:rFonts w:ascii="Times New Roman" w:hAnsi="Times New Roman"/>
          <w:sz w:val="24"/>
        </w:rPr>
      </w:pPr>
      <w:r>
        <w:rPr>
          <w:rFonts w:ascii="Times New Roman" w:hAnsi="Times New Roman"/>
          <w:sz w:val="24"/>
        </w:rPr>
        <w:t>ж) организация и контроль курсовой подготовки учителей;</w:t>
      </w:r>
    </w:p>
    <w:p>
      <w:pPr>
        <w:spacing w:lineRule="auto" w:line="240" w:after="0" w:beforeAutospacing="0" w:afterAutospacing="0"/>
        <w:jc w:val="both"/>
        <w:rPr>
          <w:rFonts w:ascii="Times New Roman" w:hAnsi="Times New Roman"/>
          <w:sz w:val="24"/>
        </w:rPr>
      </w:pPr>
      <w:r>
        <w:rPr>
          <w:rFonts w:ascii="Times New Roman" w:hAnsi="Times New Roman"/>
          <w:sz w:val="24"/>
        </w:rPr>
        <w:t>з) организация работы с одаренными детьми</w:t>
      </w:r>
    </w:p>
    <w:p>
      <w:pPr>
        <w:spacing w:lineRule="auto" w:line="240" w:after="0" w:beforeAutospacing="0" w:afterAutospacing="0"/>
        <w:jc w:val="both"/>
        <w:rPr>
          <w:rFonts w:ascii="Times New Roman" w:hAnsi="Times New Roman"/>
          <w:sz w:val="24"/>
        </w:rPr>
      </w:pPr>
      <w:r>
        <w:rPr>
          <w:rFonts w:ascii="Times New Roman" w:hAnsi="Times New Roman"/>
          <w:sz w:val="24"/>
        </w:rPr>
        <w:tab/>
        <w:t>В соответствии с поставленными целями и задачами методическая работа осуществлялась по следующим направлениям деятельности:</w:t>
      </w:r>
    </w:p>
    <w:p>
      <w:pPr>
        <w:spacing w:lineRule="auto" w:line="240" w:after="0" w:beforeAutospacing="0" w:afterAutospacing="0"/>
        <w:jc w:val="both"/>
        <w:rPr>
          <w:rFonts w:ascii="Times New Roman" w:hAnsi="Times New Roman"/>
          <w:sz w:val="24"/>
        </w:rPr>
      </w:pPr>
      <w:r>
        <w:rPr>
          <w:rFonts w:ascii="Times New Roman" w:hAnsi="Times New Roman"/>
          <w:sz w:val="24"/>
        </w:rPr>
        <w:t>-работа педагогического совета,</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-работа школьных методических объединений,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-повышение квалификации, педагогического мастерства,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-аттестация педагогических кадров, </w:t>
      </w:r>
    </w:p>
    <w:p>
      <w:pPr>
        <w:spacing w:lineRule="auto" w:line="240" w:after="0" w:beforeAutospacing="0" w:afterAutospacing="0"/>
        <w:jc w:val="both"/>
        <w:rPr>
          <w:rFonts w:ascii="Times New Roman" w:hAnsi="Times New Roman"/>
          <w:sz w:val="24"/>
        </w:rPr>
      </w:pPr>
      <w:r>
        <w:rPr>
          <w:rFonts w:ascii="Times New Roman" w:hAnsi="Times New Roman"/>
          <w:sz w:val="24"/>
        </w:rPr>
        <w:t>-обобщение передового педагогического опыта,</w:t>
      </w:r>
    </w:p>
    <w:p>
      <w:pPr>
        <w:spacing w:lineRule="auto" w:line="240" w:after="0" w:beforeAutospacing="0" w:afterAutospacing="0"/>
        <w:jc w:val="both"/>
        <w:rPr>
          <w:rFonts w:ascii="Times New Roman" w:hAnsi="Times New Roman"/>
          <w:sz w:val="24"/>
        </w:rPr>
      </w:pPr>
      <w:r>
        <w:rPr>
          <w:rFonts w:ascii="Times New Roman" w:hAnsi="Times New Roman"/>
          <w:sz w:val="24"/>
        </w:rPr>
        <w:t>-работа с молодыми специалистами,</w:t>
      </w:r>
    </w:p>
    <w:p>
      <w:pPr>
        <w:spacing w:lineRule="auto" w:line="240" w:after="0" w:beforeAutospacing="0" w:afterAutospacing="0"/>
        <w:jc w:val="both"/>
        <w:rPr>
          <w:rFonts w:ascii="Times New Roman" w:hAnsi="Times New Roman"/>
          <w:sz w:val="24"/>
        </w:rPr>
      </w:pPr>
      <w:r>
        <w:rPr>
          <w:rFonts w:ascii="Times New Roman" w:hAnsi="Times New Roman"/>
          <w:sz w:val="24"/>
        </w:rPr>
        <w:t>-самообразование,</w:t>
      </w:r>
    </w:p>
    <w:p>
      <w:pPr>
        <w:spacing w:lineRule="auto" w:line="240" w:after="0" w:beforeAutospacing="0" w:afterAutospacing="0"/>
        <w:jc w:val="both"/>
        <w:rPr>
          <w:rFonts w:ascii="Times New Roman" w:hAnsi="Times New Roman"/>
          <w:sz w:val="24"/>
        </w:rPr>
      </w:pPr>
      <w:r>
        <w:rPr>
          <w:rFonts w:ascii="Times New Roman" w:hAnsi="Times New Roman"/>
          <w:sz w:val="24"/>
        </w:rPr>
        <w:t>-диагностико-аналитическая деятельность,</w:t>
      </w:r>
    </w:p>
    <w:p>
      <w:pPr>
        <w:spacing w:lineRule="auto" w:line="240" w:after="0" w:beforeAutospacing="0" w:afterAutospacing="0"/>
        <w:jc w:val="both"/>
        <w:rPr>
          <w:rFonts w:ascii="Times New Roman" w:hAnsi="Times New Roman"/>
          <w:sz w:val="24"/>
        </w:rPr>
      </w:pPr>
      <w:r>
        <w:rPr>
          <w:rFonts w:ascii="Times New Roman" w:hAnsi="Times New Roman"/>
          <w:sz w:val="24"/>
        </w:rPr>
        <w:t>-обновление методической оснащенности кабинетов школы.</w:t>
      </w:r>
    </w:p>
    <w:p>
      <w:pPr>
        <w:spacing w:lineRule="auto" w:line="240" w:after="0" w:beforeAutospacing="0" w:afterAutospacing="0"/>
        <w:jc w:val="both"/>
        <w:rPr>
          <w:rFonts w:ascii="Times New Roman" w:hAnsi="Times New Roman"/>
          <w:sz w:val="24"/>
        </w:rPr>
      </w:pPr>
      <w:r>
        <w:rPr>
          <w:rFonts w:ascii="Times New Roman" w:hAnsi="Times New Roman"/>
          <w:sz w:val="24"/>
        </w:rPr>
        <w:t>-совершенствование методики проведения урока</w:t>
      </w: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b w:val="1"/>
          <w:sz w:val="24"/>
        </w:rPr>
      </w:pPr>
      <w:r>
        <w:rPr>
          <w:rFonts w:ascii="Times New Roman" w:hAnsi="Times New Roman"/>
          <w:b w:val="1"/>
          <w:sz w:val="24"/>
        </w:rPr>
        <w:t>Работа педсоветов.</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Высшей формой коллективной методической работы всегда был и остается педагогический совет.</w:t>
      </w:r>
    </w:p>
    <w:p>
      <w:pPr>
        <w:spacing w:lineRule="auto" w:line="240" w:after="0" w:beforeAutospacing="0" w:afterAutospacing="0"/>
        <w:jc w:val="both"/>
        <w:rPr>
          <w:rFonts w:ascii="Times New Roman" w:hAnsi="Times New Roman"/>
          <w:b w:val="1"/>
          <w:sz w:val="24"/>
        </w:rPr>
      </w:pPr>
    </w:p>
    <w:p>
      <w:pPr>
        <w:pStyle w:val="P1"/>
        <w:tabs>
          <w:tab w:val="left" w:pos="1692" w:leader="none"/>
        </w:tabs>
        <w:spacing w:before="1" w:beforeAutospacing="0" w:afterAutospacing="0"/>
        <w:ind w:left="0" w:right="3"/>
        <w:jc w:val="center"/>
      </w:pPr>
      <w:r>
        <w:t>Циклограмма педагогических советов на 2021 - 2022 учебный год</w:t>
      </w:r>
    </w:p>
    <w:p>
      <w:pPr>
        <w:pStyle w:val="P1"/>
        <w:tabs>
          <w:tab w:val="left" w:pos="1692" w:leader="none"/>
        </w:tabs>
        <w:spacing w:before="1" w:beforeAutospacing="0" w:afterAutospacing="0"/>
        <w:ind w:left="709" w:right="3"/>
        <w:jc w:val="both"/>
      </w:pPr>
    </w:p>
    <w:tbl>
      <w:tblPr>
        <w:tblStyle w:val="T2"/>
        <w:tblW w:w="13041" w:type="dxa"/>
        <w:tblInd w:w="817" w:type="dxa"/>
        <w:tblCellMar>
          <w:left w:w="108" w:type="dxa"/>
          <w:right w:w="108" w:type="dxa"/>
        </w:tblCellMar>
        <w:tblLook w:val="01E0"/>
      </w:tblPr>
      <w:tblGrid/>
      <w:tr>
        <w:trPr>
          <w:trHeight w:hRule="atLeast" w:val="275"/>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13"/>
              <w:jc w:val="both"/>
              <w:rPr>
                <w:sz w:val="24"/>
              </w:rPr>
            </w:pPr>
            <w:r>
              <w:rPr>
                <w:b w:val="1"/>
                <w:sz w:val="24"/>
              </w:rPr>
              <w:t>№</w:t>
            </w:r>
          </w:p>
          <w:p>
            <w:pPr>
              <w:pStyle w:val="P8"/>
              <w:ind w:left="113"/>
              <w:jc w:val="both"/>
              <w:rPr>
                <w:sz w:val="24"/>
              </w:rPr>
            </w:pPr>
            <w:r>
              <w:rPr>
                <w:b w:val="1"/>
                <w:sz w:val="24"/>
              </w:rPr>
              <w:t>п/п</w:t>
            </w:r>
          </w:p>
        </w:tc>
        <w:tc>
          <w:tcPr>
            <w:tcW w:w="751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451"/>
              <w:jc w:val="both"/>
              <w:rPr>
                <w:sz w:val="24"/>
              </w:rPr>
            </w:pPr>
            <w:r>
              <w:rPr>
                <w:b w:val="1"/>
                <w:sz w:val="24"/>
              </w:rPr>
              <w:t>Основная тема педсовета</w:t>
            </w:r>
          </w:p>
        </w:tc>
        <w:tc>
          <w:tcPr>
            <w:tcW w:w="15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01" w:right="101"/>
              <w:jc w:val="both"/>
              <w:rPr>
                <w:sz w:val="24"/>
              </w:rPr>
            </w:pPr>
            <w:r>
              <w:rPr>
                <w:b w:val="1"/>
                <w:sz w:val="24"/>
              </w:rPr>
              <w:t>Сроки</w:t>
            </w:r>
          </w:p>
        </w:tc>
        <w:tc>
          <w:tcPr>
            <w:tcW w:w="30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70" w:right="161"/>
              <w:jc w:val="both"/>
              <w:rPr>
                <w:sz w:val="24"/>
              </w:rPr>
            </w:pPr>
            <w:r>
              <w:rPr>
                <w:b w:val="1"/>
                <w:sz w:val="24"/>
              </w:rPr>
              <w:t>Ответственные</w:t>
            </w:r>
          </w:p>
        </w:tc>
      </w:tr>
      <w:tr>
        <w:trPr>
          <w:trHeight w:hRule="atLeast" w:val="1103"/>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9"/>
              <w:jc w:val="both"/>
              <w:rPr>
                <w:sz w:val="24"/>
              </w:rPr>
            </w:pPr>
            <w:r>
              <w:rPr>
                <w:sz w:val="24"/>
              </w:rPr>
              <w:t>1</w:t>
            </w:r>
          </w:p>
        </w:tc>
        <w:tc>
          <w:tcPr>
            <w:tcW w:w="751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Педсовет № 1</w:t>
            </w:r>
          </w:p>
          <w:p>
            <w:pPr>
              <w:pStyle w:val="P2"/>
              <w:jc w:val="both"/>
              <w:rPr>
                <w:rFonts w:ascii="Times New Roman" w:hAnsi="Times New Roman"/>
                <w:sz w:val="24"/>
              </w:rPr>
            </w:pPr>
            <w:r>
              <w:rPr>
                <w:rFonts w:ascii="Times New Roman" w:hAnsi="Times New Roman"/>
                <w:sz w:val="24"/>
                <w:u w:val="single" w:color="000000"/>
              </w:rPr>
              <w:t>План проведения педсовета</w:t>
            </w:r>
            <w:r>
              <w:rPr>
                <w:rFonts w:ascii="Times New Roman" w:hAnsi="Times New Roman"/>
                <w:sz w:val="24"/>
              </w:rPr>
              <w:t>:</w:t>
            </w:r>
          </w:p>
          <w:p>
            <w:pPr>
              <w:contextualSpacing w:val="1"/>
              <w:jc w:val="both"/>
              <w:rPr>
                <w:rFonts w:ascii="Times New Roman" w:hAnsi="Times New Roman"/>
                <w:sz w:val="24"/>
              </w:rPr>
            </w:pPr>
            <w:r>
              <w:rPr>
                <w:rFonts w:ascii="Times New Roman" w:hAnsi="Times New Roman"/>
                <w:sz w:val="24"/>
              </w:rPr>
              <w:t xml:space="preserve">      1. Выборы секретаря педагогического совета</w:t>
            </w:r>
          </w:p>
          <w:p>
            <w:pPr>
              <w:contextualSpacing w:val="1"/>
              <w:jc w:val="both"/>
              <w:rPr>
                <w:rFonts w:ascii="Times New Roman" w:hAnsi="Times New Roman"/>
                <w:sz w:val="24"/>
              </w:rPr>
            </w:pPr>
            <w:r>
              <w:rPr>
                <w:rFonts w:ascii="Times New Roman" w:hAnsi="Times New Roman"/>
                <w:sz w:val="24"/>
              </w:rPr>
              <w:t xml:space="preserve">      2.Анализ работы педагогического коллектива МБОУ СОШ № 56 за 2020 – 2021 учебный год и задачи на новый 2021-2022 учебный год.</w:t>
            </w:r>
          </w:p>
          <w:p>
            <w:pPr>
              <w:contextualSpacing w:val="1"/>
              <w:jc w:val="both"/>
              <w:rPr>
                <w:rFonts w:ascii="Times New Roman" w:hAnsi="Times New Roman"/>
                <w:sz w:val="24"/>
              </w:rPr>
            </w:pPr>
            <w:r>
              <w:rPr>
                <w:rFonts w:ascii="Times New Roman" w:hAnsi="Times New Roman"/>
                <w:sz w:val="24"/>
              </w:rPr>
              <w:t xml:space="preserve">      3.Утверждение плана учебно-воспитательной, воспитательной  работы, «Дорожной карты» по подготовке к ГИА на 2021 – 2022 учебный год.</w:t>
            </w:r>
          </w:p>
          <w:p>
            <w:pPr>
              <w:contextualSpacing w:val="1"/>
              <w:jc w:val="both"/>
              <w:rPr>
                <w:rFonts w:ascii="Times New Roman" w:hAnsi="Times New Roman"/>
                <w:sz w:val="24"/>
              </w:rPr>
            </w:pPr>
            <w:r>
              <w:rPr>
                <w:rFonts w:ascii="Times New Roman" w:hAnsi="Times New Roman"/>
                <w:sz w:val="24"/>
              </w:rPr>
              <w:t xml:space="preserve">      4.О внесении изменений и дополнений в ООП на 2021 -2022 учебный  год. </w:t>
            </w:r>
          </w:p>
          <w:p>
            <w:pPr>
              <w:pStyle w:val="P8"/>
              <w:ind w:left="143" w:right="136"/>
              <w:jc w:val="both"/>
              <w:rPr>
                <w:sz w:val="24"/>
              </w:rPr>
            </w:pPr>
            <w:r>
              <w:rPr>
                <w:sz w:val="24"/>
              </w:rPr>
              <w:t>Утверждение расписания учебных занятий, рабочих программ, локальных актов, индивидуального обучения на дому на 2021-2022 учебный год.</w:t>
            </w:r>
          </w:p>
        </w:tc>
        <w:tc>
          <w:tcPr>
            <w:tcW w:w="15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13"/>
              <w:jc w:val="both"/>
              <w:rPr>
                <w:sz w:val="24"/>
              </w:rPr>
            </w:pPr>
            <w:r>
              <w:rPr>
                <w:sz w:val="24"/>
              </w:rPr>
              <w:t xml:space="preserve">Август </w:t>
            </w:r>
          </w:p>
        </w:tc>
        <w:tc>
          <w:tcPr>
            <w:tcW w:w="30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Директор школы.</w:t>
            </w:r>
          </w:p>
          <w:p>
            <w:pPr>
              <w:pStyle w:val="P2"/>
              <w:jc w:val="both"/>
              <w:rPr>
                <w:rFonts w:ascii="Times New Roman" w:hAnsi="Times New Roman"/>
                <w:sz w:val="24"/>
              </w:rPr>
            </w:pPr>
            <w:r>
              <w:rPr>
                <w:rFonts w:ascii="Times New Roman" w:hAnsi="Times New Roman"/>
                <w:sz w:val="24"/>
              </w:rPr>
              <w:t xml:space="preserve">Зам. по УР Байсаева А.Б.. Яхьяева Х.Б., Бисултанова З.А., по НМР Истамулова З.Ш., </w:t>
            </w:r>
          </w:p>
          <w:p>
            <w:pPr>
              <w:pStyle w:val="P2"/>
              <w:jc w:val="both"/>
              <w:rPr>
                <w:rFonts w:ascii="Times New Roman" w:hAnsi="Times New Roman"/>
                <w:sz w:val="24"/>
              </w:rPr>
            </w:pPr>
            <w:r>
              <w:rPr>
                <w:rFonts w:ascii="Times New Roman" w:hAnsi="Times New Roman"/>
                <w:sz w:val="24"/>
              </w:rPr>
              <w:t>по ВР Исмаилова З.И.</w:t>
            </w:r>
          </w:p>
          <w:p>
            <w:pPr>
              <w:pStyle w:val="P2"/>
              <w:jc w:val="both"/>
              <w:rPr>
                <w:rFonts w:ascii="Times New Roman" w:hAnsi="Times New Roman"/>
                <w:sz w:val="24"/>
              </w:rPr>
            </w:pPr>
            <w:r>
              <w:rPr>
                <w:rFonts w:ascii="Times New Roman" w:hAnsi="Times New Roman"/>
                <w:sz w:val="24"/>
              </w:rPr>
              <w:t>Руководители МО.,</w:t>
            </w:r>
          </w:p>
          <w:p>
            <w:pPr>
              <w:pStyle w:val="P2"/>
              <w:jc w:val="both"/>
              <w:rPr>
                <w:rFonts w:ascii="Times New Roman" w:hAnsi="Times New Roman"/>
                <w:sz w:val="24"/>
              </w:rPr>
            </w:pPr>
            <w:r>
              <w:rPr>
                <w:rFonts w:ascii="Times New Roman" w:hAnsi="Times New Roman"/>
                <w:sz w:val="24"/>
              </w:rPr>
              <w:t>соц. педагог Лалаева С.А.,</w:t>
            </w:r>
          </w:p>
          <w:p>
            <w:pPr>
              <w:pStyle w:val="P8"/>
              <w:tabs>
                <w:tab w:val="left" w:pos="1033" w:leader="none"/>
                <w:tab w:val="center" w:pos="2553" w:leader="none"/>
              </w:tabs>
              <w:ind w:hanging="57" w:left="340" w:right="57"/>
              <w:jc w:val="both"/>
              <w:rPr>
                <w:sz w:val="24"/>
              </w:rPr>
            </w:pPr>
            <w:r>
              <w:rPr>
                <w:sz w:val="24"/>
              </w:rPr>
              <w:t>психолог Янаврсаева Х.А-Б.</w:t>
            </w:r>
          </w:p>
        </w:tc>
      </w:tr>
      <w:tr>
        <w:trPr>
          <w:trHeight w:hRule="atLeast" w:val="830"/>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9"/>
              <w:jc w:val="both"/>
              <w:rPr>
                <w:sz w:val="24"/>
              </w:rPr>
            </w:pPr>
            <w:r>
              <w:rPr>
                <w:sz w:val="24"/>
              </w:rPr>
              <w:t>2</w:t>
            </w:r>
          </w:p>
        </w:tc>
        <w:tc>
          <w:tcPr>
            <w:tcW w:w="751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Педсовет № 2</w:t>
            </w:r>
          </w:p>
          <w:p>
            <w:pPr>
              <w:pStyle w:val="P2"/>
              <w:jc w:val="both"/>
              <w:rPr>
                <w:rFonts w:ascii="Times New Roman" w:hAnsi="Times New Roman"/>
                <w:sz w:val="24"/>
              </w:rPr>
            </w:pPr>
            <w:r>
              <w:rPr>
                <w:rFonts w:ascii="Times New Roman" w:hAnsi="Times New Roman"/>
                <w:sz w:val="24"/>
              </w:rPr>
              <w:t>Тема: «Работа педагогов по привлечению обучающихся средней и старшей школы к работе в проектной деятельности».</w:t>
            </w:r>
          </w:p>
          <w:p>
            <w:pPr>
              <w:pStyle w:val="P3"/>
              <w:numPr>
                <w:ilvl w:val="0"/>
                <w:numId w:val="11"/>
              </w:numPr>
              <w:contextualSpacing w:val="1"/>
              <w:jc w:val="both"/>
              <w:rPr>
                <w:sz w:val="24"/>
              </w:rPr>
            </w:pPr>
            <w:r>
              <w:rPr>
                <w:sz w:val="24"/>
              </w:rPr>
              <w:t>Реализация постановляющей части предыдущего педагогического совета</w:t>
            </w:r>
          </w:p>
          <w:p>
            <w:pPr>
              <w:pStyle w:val="P3"/>
              <w:numPr>
                <w:ilvl w:val="0"/>
                <w:numId w:val="11"/>
              </w:numPr>
              <w:contextualSpacing w:val="1"/>
              <w:jc w:val="both"/>
              <w:rPr>
                <w:sz w:val="24"/>
              </w:rPr>
            </w:pPr>
            <w:r>
              <w:rPr>
                <w:sz w:val="24"/>
              </w:rPr>
              <w:t>Итоги 1 четверти.</w:t>
            </w:r>
          </w:p>
          <w:p>
            <w:pPr>
              <w:pStyle w:val="P8"/>
              <w:ind w:right="109"/>
              <w:jc w:val="both"/>
              <w:rPr>
                <w:sz w:val="24"/>
              </w:rPr>
            </w:pPr>
            <w:r>
              <w:rPr>
                <w:sz w:val="24"/>
              </w:rPr>
              <w:t>«Работа педагогов по привлечению обучающихся средней и старшей школы к работе в проектной деятельности». (доклад зам.дир по ВР Исмаилова З.И.)</w:t>
            </w:r>
          </w:p>
          <w:p>
            <w:pPr>
              <w:pStyle w:val="P8"/>
              <w:ind w:right="109"/>
              <w:jc w:val="both"/>
              <w:rPr>
                <w:sz w:val="24"/>
              </w:rPr>
            </w:pPr>
          </w:p>
        </w:tc>
        <w:tc>
          <w:tcPr>
            <w:tcW w:w="15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13" w:right="-57"/>
              <w:jc w:val="both"/>
              <w:rPr>
                <w:sz w:val="24"/>
              </w:rPr>
            </w:pPr>
            <w:r>
              <w:rPr>
                <w:sz w:val="24"/>
              </w:rPr>
              <w:t xml:space="preserve">Ноябрь </w:t>
            </w:r>
          </w:p>
        </w:tc>
        <w:tc>
          <w:tcPr>
            <w:tcW w:w="30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left="113"/>
              <w:jc w:val="both"/>
              <w:rPr>
                <w:rFonts w:ascii="Times New Roman" w:hAnsi="Times New Roman"/>
                <w:sz w:val="24"/>
              </w:rPr>
            </w:pPr>
            <w:r>
              <w:rPr>
                <w:rFonts w:ascii="Times New Roman" w:hAnsi="Times New Roman"/>
                <w:sz w:val="24"/>
              </w:rPr>
              <w:t>Зам. по УР Байсаева А.Б.. Яхьяева Х.Б., Бисултанова З.А., по НМР Истамулова З.Ш.</w:t>
            </w:r>
          </w:p>
        </w:tc>
      </w:tr>
      <w:tr>
        <w:trPr>
          <w:trHeight w:hRule="atLeast" w:val="827"/>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9"/>
              <w:jc w:val="both"/>
              <w:rPr>
                <w:sz w:val="24"/>
              </w:rPr>
            </w:pPr>
            <w:r>
              <w:rPr>
                <w:sz w:val="24"/>
              </w:rPr>
              <w:t>3</w:t>
            </w:r>
          </w:p>
        </w:tc>
        <w:tc>
          <w:tcPr>
            <w:tcW w:w="751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Педсовет № 3</w:t>
            </w:r>
          </w:p>
          <w:p>
            <w:pPr>
              <w:pStyle w:val="P2"/>
              <w:jc w:val="both"/>
              <w:rPr>
                <w:rFonts w:ascii="Times New Roman" w:hAnsi="Times New Roman"/>
                <w:sz w:val="24"/>
              </w:rPr>
            </w:pPr>
            <w:r>
              <w:rPr>
                <w:rFonts w:ascii="Times New Roman" w:hAnsi="Times New Roman"/>
                <w:sz w:val="24"/>
              </w:rPr>
              <w:t xml:space="preserve">Тема: «Использование современных образовательных технологий </w:t>
            </w:r>
          </w:p>
          <w:p>
            <w:pPr>
              <w:pStyle w:val="P2"/>
              <w:jc w:val="both"/>
              <w:rPr>
                <w:rFonts w:ascii="Times New Roman" w:hAnsi="Times New Roman"/>
                <w:sz w:val="24"/>
              </w:rPr>
            </w:pPr>
            <w:r>
              <w:rPr>
                <w:rFonts w:ascii="Times New Roman" w:hAnsi="Times New Roman"/>
                <w:sz w:val="24"/>
              </w:rPr>
              <w:t>в учебном процессе»</w:t>
            </w:r>
          </w:p>
          <w:p>
            <w:pPr>
              <w:pStyle w:val="P2"/>
              <w:jc w:val="both"/>
              <w:rPr>
                <w:rFonts w:ascii="Times New Roman" w:hAnsi="Times New Roman"/>
                <w:sz w:val="24"/>
              </w:rPr>
            </w:pPr>
            <w:r>
              <w:rPr>
                <w:rFonts w:ascii="Times New Roman" w:hAnsi="Times New Roman"/>
                <w:sz w:val="24"/>
                <w:u w:val="single" w:color="000000"/>
              </w:rPr>
              <w:t>План проведения педсовета:</w:t>
            </w:r>
          </w:p>
          <w:p>
            <w:pPr>
              <w:pStyle w:val="P2"/>
              <w:numPr>
                <w:ilvl w:val="0"/>
                <w:numId w:val="12"/>
              </w:numPr>
              <w:jc w:val="both"/>
              <w:rPr>
                <w:rFonts w:ascii="Times New Roman" w:hAnsi="Times New Roman"/>
                <w:sz w:val="24"/>
              </w:rPr>
            </w:pPr>
            <w:r>
              <w:rPr>
                <w:rFonts w:ascii="Times New Roman" w:hAnsi="Times New Roman"/>
                <w:sz w:val="24"/>
              </w:rPr>
              <w:t xml:space="preserve">Итоги 1 полугодия. </w:t>
            </w:r>
          </w:p>
          <w:p>
            <w:pPr>
              <w:pStyle w:val="P2"/>
              <w:numPr>
                <w:ilvl w:val="0"/>
                <w:numId w:val="12"/>
              </w:numPr>
              <w:jc w:val="both"/>
              <w:rPr>
                <w:rFonts w:ascii="Times New Roman" w:hAnsi="Times New Roman"/>
                <w:sz w:val="24"/>
              </w:rPr>
            </w:pPr>
            <w:r>
              <w:rPr>
                <w:rFonts w:ascii="Times New Roman" w:hAnsi="Times New Roman"/>
                <w:sz w:val="24"/>
              </w:rPr>
              <w:t>Использование современных образовательных технологий в учебном процессе»</w:t>
            </w:r>
          </w:p>
        </w:tc>
        <w:tc>
          <w:tcPr>
            <w:tcW w:w="15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13"/>
              <w:jc w:val="both"/>
              <w:rPr>
                <w:sz w:val="24"/>
              </w:rPr>
            </w:pPr>
            <w:r>
              <w:rPr>
                <w:sz w:val="24"/>
              </w:rPr>
              <w:t>Декабрь</w:t>
            </w:r>
          </w:p>
        </w:tc>
        <w:tc>
          <w:tcPr>
            <w:tcW w:w="30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Директор школы.</w:t>
            </w:r>
          </w:p>
          <w:p>
            <w:pPr>
              <w:pStyle w:val="P2"/>
              <w:jc w:val="both"/>
              <w:rPr>
                <w:rFonts w:ascii="Times New Roman" w:hAnsi="Times New Roman"/>
                <w:sz w:val="24"/>
              </w:rPr>
            </w:pPr>
            <w:r>
              <w:rPr>
                <w:rFonts w:ascii="Times New Roman" w:hAnsi="Times New Roman"/>
                <w:sz w:val="24"/>
              </w:rPr>
              <w:t xml:space="preserve">Зам. по УР Байсаева А.Б.. Яхьяева Х.Б., Бисултанова З.А., по НМР Истамулова З.Ш., </w:t>
            </w:r>
          </w:p>
          <w:p>
            <w:pPr>
              <w:jc w:val="both"/>
              <w:rPr>
                <w:rFonts w:ascii="Times New Roman" w:hAnsi="Times New Roman"/>
                <w:color w:val="000000"/>
                <w:sz w:val="24"/>
                <w:shd w:val="clear" w:fill="FFFFFF"/>
              </w:rPr>
            </w:pPr>
            <w:r>
              <w:rPr>
                <w:rFonts w:ascii="Times New Roman" w:hAnsi="Times New Roman"/>
                <w:sz w:val="24"/>
              </w:rPr>
              <w:t>по ВР Исмаилова З.И.</w:t>
            </w:r>
          </w:p>
        </w:tc>
      </w:tr>
      <w:tr>
        <w:trPr>
          <w:trHeight w:hRule="atLeast" w:val="827"/>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9"/>
              <w:jc w:val="both"/>
              <w:rPr>
                <w:sz w:val="24"/>
              </w:rPr>
            </w:pPr>
            <w:r>
              <w:rPr>
                <w:sz w:val="24"/>
              </w:rPr>
              <w:t>4</w:t>
            </w:r>
          </w:p>
        </w:tc>
        <w:tc>
          <w:tcPr>
            <w:tcW w:w="751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Педсовет № 4</w:t>
            </w:r>
          </w:p>
          <w:p>
            <w:pPr>
              <w:pStyle w:val="P2"/>
              <w:jc w:val="both"/>
              <w:rPr>
                <w:rFonts w:ascii="Times New Roman" w:hAnsi="Times New Roman"/>
                <w:sz w:val="24"/>
              </w:rPr>
            </w:pPr>
            <w:r>
              <w:rPr>
                <w:rFonts w:ascii="Times New Roman" w:hAnsi="Times New Roman"/>
                <w:sz w:val="24"/>
              </w:rPr>
              <w:t>Тема: «</w:t>
            </w:r>
            <w:r>
              <w:rPr>
                <w:rFonts w:ascii="Times New Roman" w:hAnsi="Times New Roman"/>
                <w:sz w:val="24"/>
                <w:shd w:val="clear" w:fill="FFFFFF"/>
              </w:rPr>
              <w:t>Организация работы с учащимися по подготовке выпускников 9 и 11 классов к государственной итоговой аттестации».</w:t>
            </w:r>
          </w:p>
          <w:p>
            <w:pPr>
              <w:pStyle w:val="P2"/>
              <w:jc w:val="both"/>
              <w:rPr>
                <w:rFonts w:ascii="Times New Roman" w:hAnsi="Times New Roman"/>
                <w:sz w:val="24"/>
              </w:rPr>
            </w:pPr>
            <w:r>
              <w:rPr>
                <w:rFonts w:ascii="Times New Roman" w:hAnsi="Times New Roman"/>
                <w:sz w:val="24"/>
                <w:u w:val="single" w:color="000000"/>
              </w:rPr>
              <w:t>План проведения педсовета:</w:t>
            </w:r>
          </w:p>
          <w:p>
            <w:pPr>
              <w:pStyle w:val="P2"/>
              <w:numPr>
                <w:ilvl w:val="0"/>
                <w:numId w:val="13"/>
              </w:numPr>
              <w:jc w:val="both"/>
              <w:rPr>
                <w:rFonts w:ascii="Times New Roman" w:hAnsi="Times New Roman"/>
                <w:sz w:val="24"/>
              </w:rPr>
            </w:pPr>
            <w:r>
              <w:rPr>
                <w:rFonts w:ascii="Times New Roman" w:hAnsi="Times New Roman"/>
                <w:sz w:val="24"/>
              </w:rPr>
              <w:t xml:space="preserve">Итоги учебной работы за III четверть  </w:t>
            </w:r>
          </w:p>
          <w:p>
            <w:pPr>
              <w:pStyle w:val="P2"/>
              <w:numPr>
                <w:ilvl w:val="0"/>
                <w:numId w:val="13"/>
              </w:numPr>
              <w:jc w:val="both"/>
              <w:rPr>
                <w:rFonts w:ascii="Times New Roman" w:hAnsi="Times New Roman"/>
                <w:sz w:val="24"/>
              </w:rPr>
            </w:pPr>
            <w:r>
              <w:rPr>
                <w:rFonts w:ascii="Times New Roman" w:hAnsi="Times New Roman"/>
                <w:sz w:val="24"/>
              </w:rPr>
              <w:t>Подготовка к ГИА учащихся 9, 11-х классов: результаты диагностических работ, готовность учащихся к сдаче ГИА, осведомленность родителей.</w:t>
            </w:r>
          </w:p>
          <w:p>
            <w:pPr>
              <w:pStyle w:val="P8"/>
              <w:ind w:left="113"/>
              <w:jc w:val="both"/>
              <w:rPr>
                <w:sz w:val="24"/>
              </w:rPr>
            </w:pPr>
            <w:r>
              <w:rPr>
                <w:sz w:val="24"/>
              </w:rPr>
              <w:t xml:space="preserve">О подготовке учащихся 9 классов к государственной (итоговой) аттестации.  </w:t>
            </w:r>
          </w:p>
        </w:tc>
        <w:tc>
          <w:tcPr>
            <w:tcW w:w="15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13"/>
              <w:jc w:val="both"/>
              <w:rPr>
                <w:sz w:val="24"/>
              </w:rPr>
            </w:pPr>
            <w:r>
              <w:rPr>
                <w:sz w:val="24"/>
              </w:rPr>
              <w:t xml:space="preserve">Март  </w:t>
            </w:r>
          </w:p>
        </w:tc>
        <w:tc>
          <w:tcPr>
            <w:tcW w:w="30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Директор школы.</w:t>
            </w:r>
          </w:p>
          <w:p>
            <w:pPr>
              <w:pStyle w:val="P2"/>
              <w:jc w:val="both"/>
              <w:rPr>
                <w:rFonts w:ascii="Times New Roman" w:hAnsi="Times New Roman"/>
                <w:sz w:val="24"/>
              </w:rPr>
            </w:pPr>
            <w:r>
              <w:rPr>
                <w:rFonts w:ascii="Times New Roman" w:hAnsi="Times New Roman"/>
                <w:sz w:val="24"/>
              </w:rPr>
              <w:t xml:space="preserve">Зам. по УР Байсаева А.Б.. Яхьяева Х.Б., Бисултанова З.А., по НМР Истамулова З.Ш., </w:t>
            </w:r>
          </w:p>
          <w:p>
            <w:pPr>
              <w:pStyle w:val="P2"/>
              <w:jc w:val="both"/>
              <w:rPr>
                <w:rFonts w:ascii="Times New Roman" w:hAnsi="Times New Roman"/>
                <w:sz w:val="24"/>
              </w:rPr>
            </w:pPr>
            <w:r>
              <w:rPr>
                <w:rFonts w:ascii="Times New Roman" w:hAnsi="Times New Roman"/>
                <w:sz w:val="24"/>
              </w:rPr>
              <w:t>по ВР Исмаилова З.И.,</w:t>
            </w:r>
          </w:p>
          <w:p>
            <w:pPr>
              <w:pStyle w:val="P8"/>
              <w:ind w:left="170" w:right="161"/>
              <w:jc w:val="both"/>
              <w:rPr>
                <w:sz w:val="24"/>
              </w:rPr>
            </w:pPr>
            <w:r>
              <w:rPr>
                <w:sz w:val="24"/>
              </w:rPr>
              <w:t xml:space="preserve">учителя-предметники </w:t>
            </w:r>
          </w:p>
        </w:tc>
      </w:tr>
      <w:tr>
        <w:trPr>
          <w:trHeight w:hRule="atLeast" w:val="1655"/>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0"/>
              <w:jc w:val="both"/>
              <w:rPr>
                <w:sz w:val="24"/>
              </w:rPr>
            </w:pPr>
            <w:r>
              <w:rPr>
                <w:sz w:val="24"/>
              </w:rPr>
              <w:t>5</w:t>
            </w:r>
          </w:p>
          <w:p>
            <w:pPr>
              <w:pStyle w:val="P8"/>
              <w:ind w:left="0"/>
              <w:jc w:val="both"/>
              <w:rPr>
                <w:b w:val="1"/>
                <w:sz w:val="24"/>
              </w:rPr>
            </w:pPr>
          </w:p>
          <w:p>
            <w:pPr>
              <w:pStyle w:val="P8"/>
              <w:ind w:left="287"/>
              <w:jc w:val="both"/>
              <w:rPr>
                <w:sz w:val="24"/>
              </w:rPr>
            </w:pPr>
          </w:p>
        </w:tc>
        <w:tc>
          <w:tcPr>
            <w:tcW w:w="751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Педсовет № 5</w:t>
            </w:r>
          </w:p>
          <w:p>
            <w:pPr>
              <w:pStyle w:val="P2"/>
              <w:numPr>
                <w:ilvl w:val="0"/>
                <w:numId w:val="14"/>
              </w:numPr>
              <w:jc w:val="both"/>
              <w:rPr>
                <w:rFonts w:ascii="Times New Roman" w:hAnsi="Times New Roman"/>
                <w:sz w:val="24"/>
              </w:rPr>
            </w:pPr>
            <w:r>
              <w:rPr>
                <w:rFonts w:ascii="Times New Roman" w:hAnsi="Times New Roman"/>
                <w:sz w:val="24"/>
              </w:rPr>
              <w:t xml:space="preserve">Допуск учащихся 9 класса к ОГЭ за курс основного общего образования, учащихся 11 класса  к ЕГЭ – за курс среднего (полного) общего образования».</w:t>
            </w:r>
          </w:p>
          <w:p>
            <w:pPr>
              <w:pStyle w:val="P2"/>
              <w:numPr>
                <w:ilvl w:val="0"/>
                <w:numId w:val="14"/>
              </w:numPr>
              <w:jc w:val="both"/>
              <w:rPr>
                <w:rFonts w:ascii="Times New Roman" w:hAnsi="Times New Roman"/>
                <w:sz w:val="24"/>
              </w:rPr>
            </w:pPr>
            <w:r>
              <w:rPr>
                <w:rFonts w:ascii="Times New Roman" w:hAnsi="Times New Roman"/>
                <w:sz w:val="24"/>
              </w:rPr>
              <w:t>О завершении учебного года в 1-4, 9-х, 11-х классах</w:t>
            </w:r>
          </w:p>
          <w:p>
            <w:pPr>
              <w:pStyle w:val="P8"/>
              <w:jc w:val="both"/>
              <w:rPr>
                <w:sz w:val="24"/>
              </w:rPr>
            </w:pPr>
            <w:r>
              <w:rPr>
                <w:sz w:val="24"/>
              </w:rPr>
              <w:t>О завершении учебного года в 5-8, 10 классах</w:t>
            </w:r>
          </w:p>
        </w:tc>
        <w:tc>
          <w:tcPr>
            <w:tcW w:w="15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13"/>
              <w:jc w:val="both"/>
              <w:rPr>
                <w:sz w:val="24"/>
              </w:rPr>
            </w:pPr>
            <w:r>
              <w:rPr>
                <w:sz w:val="24"/>
              </w:rPr>
              <w:t xml:space="preserve">Май </w:t>
            </w:r>
          </w:p>
        </w:tc>
        <w:tc>
          <w:tcPr>
            <w:tcW w:w="30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Директор школы.</w:t>
            </w:r>
          </w:p>
          <w:p>
            <w:pPr>
              <w:pStyle w:val="P8"/>
              <w:ind w:left="170"/>
              <w:jc w:val="both"/>
              <w:rPr>
                <w:sz w:val="24"/>
              </w:rPr>
            </w:pPr>
            <w:r>
              <w:rPr>
                <w:sz w:val="24"/>
              </w:rPr>
              <w:t>Зам. по УР Байсаева А.Б.. Яхьяева Х.Б., Бисултанова З.А.</w:t>
            </w:r>
          </w:p>
        </w:tc>
      </w:tr>
      <w:tr>
        <w:trPr>
          <w:trHeight w:hRule="atLeast" w:val="827"/>
        </w:trPr>
        <w:tc>
          <w:tcPr>
            <w:tcW w:w="85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9"/>
              <w:jc w:val="both"/>
              <w:rPr>
                <w:sz w:val="24"/>
              </w:rPr>
            </w:pPr>
            <w:r>
              <w:rPr>
                <w:sz w:val="24"/>
              </w:rPr>
              <w:t>6</w:t>
            </w:r>
          </w:p>
        </w:tc>
        <w:tc>
          <w:tcPr>
            <w:tcW w:w="751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
              <w:jc w:val="both"/>
              <w:rPr>
                <w:rFonts w:ascii="Times New Roman" w:hAnsi="Times New Roman"/>
                <w:sz w:val="24"/>
              </w:rPr>
            </w:pPr>
            <w:r>
              <w:rPr>
                <w:rFonts w:ascii="Times New Roman" w:hAnsi="Times New Roman"/>
                <w:sz w:val="24"/>
              </w:rPr>
              <w:t>Педсовет № 6</w:t>
            </w:r>
          </w:p>
          <w:p>
            <w:pPr>
              <w:pStyle w:val="P8"/>
              <w:tabs>
                <w:tab w:val="center" w:pos="5553" w:leader="none"/>
              </w:tabs>
              <w:ind w:left="113" w:right="57"/>
              <w:jc w:val="both"/>
              <w:rPr>
                <w:sz w:val="24"/>
              </w:rPr>
            </w:pPr>
            <w:r>
              <w:rPr>
                <w:sz w:val="24"/>
              </w:rPr>
              <w:t>Об окончании основной общеобразовательной школы и выдаче аттестатов о среднем общем образовании.</w:t>
            </w:r>
          </w:p>
        </w:tc>
        <w:tc>
          <w:tcPr>
            <w:tcW w:w="15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tabs>
                <w:tab w:val="center" w:pos="1331" w:leader="none"/>
              </w:tabs>
              <w:ind w:left="113"/>
              <w:jc w:val="both"/>
              <w:rPr>
                <w:sz w:val="24"/>
              </w:rPr>
            </w:pPr>
            <w:r>
              <w:rPr>
                <w:sz w:val="24"/>
              </w:rPr>
              <w:t xml:space="preserve">Июнь-июль </w:t>
            </w:r>
          </w:p>
        </w:tc>
        <w:tc>
          <w:tcPr>
            <w:tcW w:w="308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8"/>
              <w:ind w:left="170"/>
              <w:jc w:val="both"/>
              <w:rPr>
                <w:sz w:val="24"/>
              </w:rPr>
            </w:pPr>
            <w:r>
              <w:rPr>
                <w:sz w:val="24"/>
              </w:rPr>
              <w:t xml:space="preserve">Директор школы, </w:t>
            </w:r>
          </w:p>
          <w:p>
            <w:pPr>
              <w:pStyle w:val="P8"/>
              <w:ind w:left="170"/>
              <w:jc w:val="both"/>
              <w:rPr>
                <w:sz w:val="24"/>
              </w:rPr>
            </w:pPr>
            <w:r>
              <w:rPr>
                <w:sz w:val="24"/>
              </w:rPr>
              <w:t>Зам. по УР Байсаева А.Б.. Яхьяева Х.Б., Бисултанова З.А., по НМР Истамулова З.Ш.</w:t>
            </w:r>
          </w:p>
        </w:tc>
      </w:tr>
    </w:tbl>
    <w:p>
      <w:pPr>
        <w:spacing w:lineRule="auto" w:line="240" w:after="0" w:beforeAutospacing="0" w:afterAutospacing="0"/>
        <w:ind w:firstLine="720" w:right="-2"/>
        <w:jc w:val="both"/>
        <w:rPr>
          <w:rFonts w:ascii="Times New Roman" w:hAnsi="Times New Roman"/>
          <w:b w:val="1"/>
          <w:sz w:val="24"/>
        </w:rPr>
      </w:pP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Отмечается заинтересованное участие педагогов в подготовке и проведении</w:t>
      </w:r>
      <w:r>
        <w:rPr>
          <w:rFonts w:ascii="Times New Roman" w:hAnsi="Times New Roman"/>
          <w:b w:val="1"/>
          <w:sz w:val="24"/>
        </w:rPr>
        <w:t xml:space="preserve"> </w:t>
      </w:r>
      <w:r>
        <w:rPr>
          <w:rFonts w:ascii="Times New Roman" w:hAnsi="Times New Roman"/>
          <w:sz w:val="24"/>
        </w:rPr>
        <w:t xml:space="preserve">педсоветов, включение учителя в анализ результатов образовательной деятельности школы.  Рекомендуется</w:t>
      </w:r>
      <w:r>
        <w:rPr>
          <w:rFonts w:ascii="Times New Roman" w:hAnsi="Times New Roman"/>
          <w:b w:val="1"/>
          <w:sz w:val="24"/>
        </w:rPr>
        <w:t xml:space="preserve"> </w:t>
      </w:r>
      <w:r>
        <w:rPr>
          <w:rFonts w:ascii="Times New Roman" w:hAnsi="Times New Roman"/>
          <w:sz w:val="24"/>
        </w:rPr>
        <w:t>на следующий учебный год по проведению педагогических советов: разнообразить формы и методы проведения педсоветов.</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региона.</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2021– 2022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работа предметных методических объединений.</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самодиагностирования учителей показали, что затруднения испытываются по следующим вопросам:</w:t>
      </w:r>
    </w:p>
    <w:p>
      <w:pPr>
        <w:numPr>
          <w:ilvl w:val="0"/>
          <w:numId w:val="1"/>
        </w:numPr>
        <w:tabs>
          <w:tab w:val="left" w:pos="207"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составление технологической карты урока по ФГОС;</w:t>
      </w:r>
    </w:p>
    <w:p>
      <w:pPr>
        <w:numPr>
          <w:ilvl w:val="0"/>
          <w:numId w:val="1"/>
        </w:numPr>
        <w:tabs>
          <w:tab w:val="left" w:pos="207"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обобщение и распространение собственного педагогического опыта через сайты Интернет и профильные печатные издания; </w:t>
      </w:r>
    </w:p>
    <w:p>
      <w:pPr>
        <w:tabs>
          <w:tab w:val="left" w:pos="387"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-отсутствие навыков кооперации в обучении у большинства педагогов.</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С учетом выявленных проблем планировалась тематика заседаний МО.</w:t>
      </w:r>
    </w:p>
    <w:p>
      <w:pPr>
        <w:spacing w:lineRule="auto" w:line="240" w:after="0" w:beforeAutospacing="0" w:afterAutospacing="0"/>
        <w:ind w:firstLine="708" w:right="175"/>
        <w:jc w:val="both"/>
        <w:rPr>
          <w:rStyle w:val="C3"/>
          <w:rFonts w:ascii="Times New Roman" w:hAnsi="Times New Roman"/>
          <w:sz w:val="24"/>
        </w:rPr>
      </w:pPr>
      <w:r>
        <w:rPr>
          <w:rFonts w:ascii="Times New Roman" w:hAnsi="Times New Roman"/>
          <w:sz w:val="24"/>
        </w:rPr>
        <w:t xml:space="preserve">При планировании методической работы учитывался кадровый состав педагогических работников. В 2021-2022 учебном году в педагогический коллектив школы входило 84 педагогов. </w:t>
      </w:r>
      <w:r>
        <w:rPr>
          <w:rStyle w:val="C3"/>
          <w:rFonts w:ascii="Times New Roman" w:hAnsi="Times New Roman"/>
          <w:sz w:val="24"/>
        </w:rPr>
        <w:t xml:space="preserve">2 педагога имеют звание «Почетный работник образования», 4 – «Ветеран труда», 3 педагога награждены грамотой МО РФ. </w:t>
      </w:r>
    </w:p>
    <w:p>
      <w:pPr>
        <w:spacing w:lineRule="auto" w:line="240" w:after="0" w:beforeAutospacing="0" w:afterAutospacing="0"/>
        <w:ind w:firstLine="708" w:right="175"/>
        <w:jc w:val="both"/>
        <w:rPr>
          <w:rStyle w:val="C3"/>
          <w:rFonts w:ascii="Times New Roman" w:hAnsi="Times New Roman"/>
          <w:sz w:val="24"/>
        </w:rPr>
      </w:pPr>
    </w:p>
    <w:p>
      <w:pPr>
        <w:shd w:val="clear" w:fill="FFFFFF"/>
        <w:spacing w:lineRule="auto" w:line="240" w:beforeAutospacing="0" w:afterAutospacing="0"/>
        <w:jc w:val="both"/>
        <w:rPr>
          <w:rFonts w:ascii="Times New Roman" w:hAnsi="Times New Roman"/>
          <w:sz w:val="24"/>
          <w:u w:val="single"/>
        </w:rPr>
      </w:pPr>
      <w:r>
        <w:rPr>
          <w:rFonts w:ascii="Times New Roman" w:hAnsi="Times New Roman"/>
          <w:sz w:val="24"/>
          <w:u w:val="single"/>
        </w:rPr>
        <w:t>а) по уровню образования:</w:t>
      </w:r>
    </w:p>
    <w:tbl>
      <w:tblPr>
        <w:tblW w:w="9631" w:type="dxa"/>
        <w:tblLayout w:type="fixed"/>
        <w:tblCellMar>
          <w:left w:w="40" w:type="dxa"/>
          <w:right w:w="40" w:type="dxa"/>
        </w:tblCellMar>
      </w:tblPr>
      <w:tblGrid/>
      <w:tr>
        <w:trPr>
          <w:trHeight w:hRule="atLeast" w:val="20"/>
        </w:trPr>
        <w:tc>
          <w:tcPr>
            <w:tcW w:w="4402"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ind w:right="408"/>
              <w:jc w:val="both"/>
              <w:rPr>
                <w:rFonts w:ascii="Times New Roman" w:hAnsi="Times New Roman"/>
                <w:sz w:val="24"/>
              </w:rPr>
            </w:pPr>
            <w:r>
              <w:rPr>
                <w:rFonts w:ascii="Times New Roman" w:hAnsi="Times New Roman"/>
                <w:sz w:val="24"/>
              </w:rPr>
              <w:t>Категория специалистов</w:t>
            </w:r>
          </w:p>
        </w:tc>
        <w:tc>
          <w:tcPr>
            <w:tcW w:w="2536" w:type="dxa"/>
            <w:tcBorders>
              <w:top w:val="single" w:sz="6" w:space="0" w:shadow="0" w:frame="0" w:color="auto"/>
              <w:left w:val="single" w:sz="6" w:space="0" w:shadow="0" w:frame="0" w:color="auto"/>
              <w:bottom w:val="single" w:sz="6" w:space="0" w:shadow="0" w:frame="0" w:color="auto"/>
              <w:right w:val="nil"/>
            </w:tcBorders>
            <w:shd w:val="clear" w:color="auto" w:fill="FFFFFF"/>
          </w:tcPr>
          <w:p>
            <w:pPr>
              <w:shd w:val="clear" w:fill="FFFFFF"/>
              <w:spacing w:lineRule="auto" w:line="240" w:beforeAutospacing="0" w:afterAutospacing="0"/>
              <w:ind w:right="41"/>
              <w:jc w:val="both"/>
              <w:rPr>
                <w:rFonts w:ascii="Times New Roman" w:hAnsi="Times New Roman"/>
                <w:sz w:val="24"/>
              </w:rPr>
            </w:pPr>
            <w:r>
              <w:rPr>
                <w:rFonts w:ascii="Times New Roman" w:hAnsi="Times New Roman"/>
                <w:sz w:val="24"/>
              </w:rPr>
              <w:t>Высшее образование</w:t>
            </w:r>
          </w:p>
        </w:tc>
        <w:tc>
          <w:tcPr>
            <w:tcW w:w="2693"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ind w:left="151" w:right="290"/>
              <w:jc w:val="both"/>
              <w:rPr>
                <w:rFonts w:ascii="Times New Roman" w:hAnsi="Times New Roman"/>
                <w:sz w:val="24"/>
              </w:rPr>
            </w:pPr>
            <w:r>
              <w:rPr>
                <w:rFonts w:ascii="Times New Roman" w:hAnsi="Times New Roman"/>
                <w:sz w:val="24"/>
              </w:rPr>
              <w:t>Среднее специальное</w:t>
            </w:r>
          </w:p>
        </w:tc>
      </w:tr>
      <w:tr>
        <w:trPr>
          <w:trHeight w:hRule="atLeast" w:val="20"/>
        </w:trPr>
        <w:tc>
          <w:tcPr>
            <w:tcW w:w="4402"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tabs>
                <w:tab w:val="left" w:pos="3001" w:leader="none"/>
              </w:tabs>
              <w:spacing w:lineRule="auto" w:line="240" w:beforeAutospacing="0" w:afterAutospacing="0"/>
              <w:ind w:right="38"/>
              <w:jc w:val="both"/>
              <w:rPr>
                <w:rFonts w:ascii="Times New Roman" w:hAnsi="Times New Roman"/>
                <w:sz w:val="24"/>
              </w:rPr>
            </w:pPr>
            <w:r>
              <w:rPr>
                <w:rFonts w:ascii="Times New Roman" w:hAnsi="Times New Roman"/>
                <w:sz w:val="24"/>
              </w:rPr>
              <w:t>Учителя начальных классов</w:t>
            </w:r>
          </w:p>
        </w:tc>
        <w:tc>
          <w:tcPr>
            <w:tcW w:w="2536" w:type="dxa"/>
            <w:tcBorders>
              <w:top w:val="single" w:sz="6" w:space="0" w:shadow="0" w:frame="0" w:color="auto"/>
              <w:left w:val="single" w:sz="6" w:space="0" w:shadow="0" w:frame="0" w:color="auto"/>
              <w:bottom w:val="single" w:sz="6" w:space="0" w:shadow="0" w:frame="0" w:color="auto"/>
              <w:right w:val="nil"/>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18</w:t>
            </w:r>
          </w:p>
        </w:tc>
        <w:tc>
          <w:tcPr>
            <w:tcW w:w="2693"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4</w:t>
            </w:r>
          </w:p>
        </w:tc>
      </w:tr>
      <w:tr>
        <w:trPr>
          <w:trHeight w:hRule="atLeast" w:val="20"/>
        </w:trPr>
        <w:tc>
          <w:tcPr>
            <w:tcW w:w="4402"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ind w:hanging="5" w:right="216"/>
              <w:jc w:val="both"/>
              <w:rPr>
                <w:rFonts w:ascii="Times New Roman" w:hAnsi="Times New Roman"/>
                <w:sz w:val="24"/>
              </w:rPr>
            </w:pPr>
            <w:r>
              <w:rPr>
                <w:rFonts w:ascii="Times New Roman" w:hAnsi="Times New Roman"/>
                <w:sz w:val="24"/>
              </w:rPr>
              <w:t>Учителя II и III ступени обучения</w:t>
            </w:r>
          </w:p>
        </w:tc>
        <w:tc>
          <w:tcPr>
            <w:tcW w:w="2536" w:type="dxa"/>
            <w:tcBorders>
              <w:top w:val="single" w:sz="6" w:space="0" w:shadow="0" w:frame="0" w:color="auto"/>
              <w:left w:val="single" w:sz="6" w:space="0" w:shadow="0" w:frame="0" w:color="auto"/>
              <w:bottom w:val="single" w:sz="6" w:space="0" w:shadow="0" w:frame="0" w:color="auto"/>
              <w:right w:val="nil"/>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56</w:t>
            </w:r>
          </w:p>
        </w:tc>
        <w:tc>
          <w:tcPr>
            <w:tcW w:w="2693"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6</w:t>
            </w:r>
          </w:p>
        </w:tc>
      </w:tr>
    </w:tbl>
    <w:p>
      <w:pPr>
        <w:shd w:val="clear" w:fill="FFFFFF"/>
        <w:spacing w:lineRule="auto" w:line="240" w:beforeAutospacing="0" w:afterAutospacing="0"/>
        <w:jc w:val="both"/>
        <w:rPr>
          <w:rFonts w:ascii="Times New Roman" w:hAnsi="Times New Roman"/>
          <w:sz w:val="24"/>
        </w:rPr>
      </w:pPr>
      <w:r>
        <w:rPr>
          <w:rFonts w:ascii="Times New Roman" w:hAnsi="Times New Roman"/>
          <w:sz w:val="24"/>
          <w:u w:val="single"/>
        </w:rPr>
        <w:t>б) по квалификационным категориям:</w:t>
      </w:r>
    </w:p>
    <w:tbl>
      <w:tblPr>
        <w:tblW w:w="9631" w:type="dxa"/>
        <w:tblLayout w:type="fixed"/>
        <w:tblCellMar>
          <w:left w:w="40" w:type="dxa"/>
          <w:right w:w="40" w:type="dxa"/>
        </w:tblCellMar>
      </w:tblPr>
      <w:tblGrid/>
      <w:tr>
        <w:trPr>
          <w:trHeight w:hRule="exact" w:val="878"/>
        </w:trPr>
        <w:tc>
          <w:tcPr>
            <w:tcW w:w="3536"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ind w:left="175" w:right="151"/>
              <w:jc w:val="both"/>
              <w:rPr>
                <w:rFonts w:ascii="Times New Roman" w:hAnsi="Times New Roman"/>
                <w:sz w:val="24"/>
              </w:rPr>
            </w:pPr>
            <w:r>
              <w:rPr>
                <w:rFonts w:ascii="Times New Roman" w:hAnsi="Times New Roman"/>
                <w:sz w:val="24"/>
              </w:rPr>
              <w:t>Работники с высшей категорией</w:t>
            </w:r>
          </w:p>
        </w:tc>
        <w:tc>
          <w:tcPr>
            <w:tcW w:w="3402"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C первой квалификационной категорией</w:t>
            </w:r>
          </w:p>
        </w:tc>
        <w:tc>
          <w:tcPr>
            <w:tcW w:w="2693"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ind w:right="29"/>
              <w:jc w:val="both"/>
              <w:rPr>
                <w:rFonts w:ascii="Times New Roman" w:hAnsi="Times New Roman"/>
                <w:sz w:val="24"/>
              </w:rPr>
            </w:pPr>
            <w:r>
              <w:rPr>
                <w:rFonts w:ascii="Times New Roman" w:hAnsi="Times New Roman"/>
                <w:sz w:val="24"/>
              </w:rPr>
              <w:t>Соответствие занимаемой должности</w:t>
            </w:r>
          </w:p>
        </w:tc>
      </w:tr>
      <w:tr>
        <w:trPr>
          <w:trHeight w:hRule="exact" w:val="365"/>
        </w:trPr>
        <w:tc>
          <w:tcPr>
            <w:tcW w:w="3536"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19</w:t>
            </w:r>
          </w:p>
        </w:tc>
        <w:tc>
          <w:tcPr>
            <w:tcW w:w="3402"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13</w:t>
            </w:r>
          </w:p>
        </w:tc>
        <w:tc>
          <w:tcPr>
            <w:tcW w:w="2693"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beforeAutospacing="0" w:afterAutospacing="0"/>
              <w:jc w:val="both"/>
              <w:rPr>
                <w:rFonts w:ascii="Times New Roman" w:hAnsi="Times New Roman"/>
                <w:sz w:val="24"/>
              </w:rPr>
            </w:pPr>
            <w:r>
              <w:rPr>
                <w:rFonts w:ascii="Times New Roman" w:hAnsi="Times New Roman"/>
                <w:sz w:val="24"/>
              </w:rPr>
              <w:t>52</w:t>
            </w:r>
          </w:p>
        </w:tc>
      </w:tr>
    </w:tbl>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both"/>
        <w:rPr>
          <w:rFonts w:ascii="Times New Roman" w:hAnsi="Times New Roman"/>
          <w:sz w:val="24"/>
        </w:rPr>
      </w:pPr>
      <w:r>
        <w:rPr>
          <w:rFonts w:ascii="Times New Roman" w:hAnsi="Times New Roman"/>
          <w:b w:val="1"/>
          <w:i w:val="1"/>
          <w:sz w:val="24"/>
        </w:rPr>
        <w:t>Аттестация педагогических кадров</w:t>
      </w:r>
    </w:p>
    <w:p>
      <w:pPr>
        <w:spacing w:lineRule="auto" w:line="240" w:after="0" w:beforeAutospacing="0" w:afterAutospacing="0"/>
        <w:ind w:firstLine="708" w:right="-2"/>
        <w:jc w:val="both"/>
        <w:rPr>
          <w:rFonts w:ascii="Times New Roman" w:hAnsi="Times New Roman"/>
          <w:sz w:val="24"/>
        </w:rPr>
      </w:pPr>
      <w:r>
        <w:rPr>
          <w:rFonts w:ascii="Times New Roman" w:hAnsi="Times New Roman"/>
          <w:sz w:val="24"/>
        </w:rPr>
        <w:t>Аттестация педагогических работников школы в 2021-2022 учебном году проводилась в соответствии</w:t>
        <w:tab/>
        <w:t>с</w:t>
        <w:tab/>
        <w:t>Новым положением</w:t>
        <w:tab/>
        <w:t xml:space="preserve"> о порядке аттестации</w:t>
        <w:tab/>
        <w:t>педагогических</w:t>
        <w:tab/>
        <w:t>и руководящих</w:t>
        <w:tab/>
        <w:t>работников</w:t>
        <w:tab/>
        <w:t>государственных</w:t>
        <w:tab/>
        <w:t>и муниципальных</w:t>
        <w:tab/>
        <w:t>учреждений,</w:t>
        <w:tab/>
        <w:t>в соответствии с приказом Министерства образования и науки Российской Федерации Аттестация</w:t>
        <w:tab/>
        <w:t>строится</w:t>
        <w:tab/>
        <w:t>на принципах добровольности,</w:t>
        <w:tab/>
        <w:t>открытости</w:t>
        <w:tab/>
        <w:t>и</w:t>
        <w:tab/>
        <w:t xml:space="preserve">гласности, максимальной добросовестности, компетентности и объективности. </w:t>
      </w:r>
    </w:p>
    <w:p>
      <w:pPr>
        <w:spacing w:lineRule="auto" w:line="240" w:after="0" w:beforeAutospacing="0" w:afterAutospacing="0"/>
        <w:ind w:right="-2"/>
        <w:jc w:val="both"/>
        <w:rPr>
          <w:rFonts w:ascii="Times New Roman" w:hAnsi="Times New Roman"/>
          <w:sz w:val="24"/>
        </w:rPr>
      </w:pPr>
      <w:r>
        <w:rPr>
          <w:rFonts w:ascii="Times New Roman" w:hAnsi="Times New Roman"/>
          <w:b w:val="1"/>
          <w:sz w:val="24"/>
        </w:rPr>
        <w:tab/>
      </w:r>
      <w:r>
        <w:rPr>
          <w:rFonts w:ascii="Times New Roman" w:hAnsi="Times New Roman"/>
          <w:sz w:val="24"/>
        </w:rPr>
        <w:t xml:space="preserve">С целью стимулирования  роста профессиональной компетентности  и развития творческой инициативы, обеспечения защищенности педагогов, в школе были созданы необходимые условия для проведения аттестации: </w:t>
      </w:r>
    </w:p>
    <w:p>
      <w:pPr>
        <w:spacing w:lineRule="auto" w:line="240" w:after="0" w:beforeAutospacing="0" w:afterAutospacing="0"/>
        <w:ind w:right="-2"/>
        <w:jc w:val="both"/>
        <w:rPr>
          <w:rFonts w:ascii="Times New Roman" w:hAnsi="Times New Roman"/>
          <w:sz w:val="24"/>
        </w:rPr>
      </w:pPr>
      <w:r>
        <w:rPr>
          <w:rFonts w:ascii="Times New Roman" w:hAnsi="Times New Roman"/>
          <w:sz w:val="24"/>
        </w:rPr>
        <w:t>-своевременно изданы распорядительные документы;</w:t>
      </w:r>
    </w:p>
    <w:p>
      <w:pPr>
        <w:numPr>
          <w:ilvl w:val="0"/>
          <w:numId w:val="2"/>
        </w:numPr>
        <w:tabs>
          <w:tab w:val="left" w:pos="147"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определены сроки прохождения аттестации для каждого аттестуемого;</w:t>
      </w:r>
    </w:p>
    <w:p>
      <w:pPr>
        <w:numPr>
          <w:ilvl w:val="0"/>
          <w:numId w:val="2"/>
        </w:numPr>
        <w:tabs>
          <w:tab w:val="left" w:pos="147"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проведены консультации;</w:t>
      </w:r>
    </w:p>
    <w:p>
      <w:pPr>
        <w:spacing w:lineRule="auto" w:line="240" w:after="0" w:beforeAutospacing="0" w:afterAutospacing="0"/>
        <w:ind w:right="-2"/>
        <w:jc w:val="both"/>
        <w:rPr>
          <w:rFonts w:ascii="Times New Roman" w:hAnsi="Times New Roman"/>
          <w:sz w:val="24"/>
        </w:rPr>
      </w:pPr>
      <w:r>
        <w:rPr>
          <w:rFonts w:ascii="Times New Roman" w:hAnsi="Times New Roman"/>
          <w:sz w:val="24"/>
        </w:rPr>
        <w:t>-оформлен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w:t>
      </w:r>
    </w:p>
    <w:p>
      <w:pPr>
        <w:spacing w:lineRule="auto" w:line="240" w:after="0" w:beforeAutospacing="0" w:afterAutospacing="0"/>
        <w:ind w:right="-2"/>
        <w:jc w:val="both"/>
        <w:rPr>
          <w:rFonts w:ascii="Times New Roman" w:hAnsi="Times New Roman"/>
          <w:sz w:val="24"/>
        </w:rPr>
      </w:pPr>
    </w:p>
    <w:p>
      <w:pPr>
        <w:spacing w:lineRule="auto" w:line="240" w:after="0" w:beforeAutospacing="0" w:afterAutospacing="0"/>
        <w:jc w:val="both"/>
        <w:rPr>
          <w:rFonts w:ascii="Times New Roman" w:hAnsi="Times New Roman"/>
          <w:sz w:val="24"/>
          <w:u w:val="single"/>
        </w:rPr>
      </w:pPr>
    </w:p>
    <w:p>
      <w:pPr>
        <w:spacing w:lineRule="auto" w:line="240" w:after="0" w:beforeAutospacing="0" w:afterAutospacing="0"/>
        <w:ind w:firstLine="540"/>
        <w:jc w:val="both"/>
        <w:rPr>
          <w:rFonts w:ascii="Times New Roman" w:hAnsi="Times New Roman"/>
          <w:b w:val="1"/>
          <w:i w:val="1"/>
          <w:sz w:val="24"/>
        </w:rPr>
      </w:pPr>
      <w:r>
        <w:rPr>
          <w:rFonts w:ascii="Times New Roman" w:hAnsi="Times New Roman"/>
          <w:b w:val="1"/>
          <w:i w:val="1"/>
          <w:sz w:val="24"/>
        </w:rPr>
        <w:t xml:space="preserve">Количество учителей прошедших аттестацию на квалификационную категорию за последние три года. </w:t>
      </w:r>
    </w:p>
    <w:p>
      <w:pPr>
        <w:spacing w:lineRule="auto" w:line="240" w:after="0" w:beforeAutospacing="0" w:afterAutospacing="0"/>
        <w:ind w:firstLine="540"/>
        <w:jc w:val="both"/>
        <w:rPr>
          <w:rFonts w:ascii="Times New Roman" w:hAnsi="Times New Roman"/>
          <w:b w:val="1"/>
          <w:sz w:val="24"/>
          <w:u w:val="single"/>
        </w:rPr>
      </w:pPr>
    </w:p>
    <w:tbl>
      <w:tblPr>
        <w:tblW w:w="0" w:type="auto"/>
        <w:jc w:val="cente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rPr>
          <w:jc w:val="center"/>
        </w:trPr>
        <w:tc>
          <w:tcPr>
            <w:tcW w:w="3023" w:type="dxa"/>
            <w:vMerge w:val="restart"/>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Категория</w:t>
            </w:r>
          </w:p>
        </w:tc>
        <w:tc>
          <w:tcPr>
            <w:tcW w:w="5202" w:type="dxa"/>
            <w:gridSpan w:val="3"/>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Учебный год </w:t>
            </w:r>
          </w:p>
        </w:tc>
      </w:tr>
      <w:tr>
        <w:trPr>
          <w:jc w:val="center"/>
        </w:trPr>
        <w:tc>
          <w:tcPr>
            <w:tcW w:w="3023" w:type="dxa"/>
            <w:vMerge w:val="continue"/>
          </w:tcPr>
          <w:p>
            <w:pPr>
              <w:spacing w:lineRule="auto" w:line="240" w:after="0" w:beforeAutospacing="0" w:afterAutospacing="0"/>
              <w:jc w:val="both"/>
              <w:rPr>
                <w:rFonts w:ascii="Times New Roman" w:hAnsi="Times New Roman"/>
                <w:sz w:val="24"/>
              </w:rPr>
            </w:pPr>
          </w:p>
        </w:tc>
        <w:tc>
          <w:tcPr>
            <w:tcW w:w="1905"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2019-2020</w:t>
            </w:r>
          </w:p>
        </w:tc>
        <w:tc>
          <w:tcPr>
            <w:tcW w:w="1744"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2020-2021</w:t>
            </w:r>
          </w:p>
        </w:tc>
        <w:tc>
          <w:tcPr>
            <w:tcW w:w="1553"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2021-2022</w:t>
            </w:r>
          </w:p>
        </w:tc>
      </w:tr>
      <w:tr>
        <w:trPr>
          <w:jc w:val="center"/>
        </w:trPr>
        <w:tc>
          <w:tcPr>
            <w:tcW w:w="3023" w:type="dxa"/>
          </w:tcPr>
          <w:p>
            <w:pPr>
              <w:spacing w:lineRule="auto" w:line="240" w:after="0" w:beforeAutospacing="0" w:afterAutospacing="0"/>
              <w:jc w:val="both"/>
              <w:rPr>
                <w:rFonts w:ascii="Times New Roman" w:hAnsi="Times New Roman"/>
                <w:sz w:val="24"/>
              </w:rPr>
            </w:pPr>
            <w:r>
              <w:rPr>
                <w:rFonts w:ascii="Times New Roman" w:hAnsi="Times New Roman"/>
                <w:sz w:val="24"/>
              </w:rPr>
              <w:t>Первая</w:t>
            </w:r>
          </w:p>
        </w:tc>
        <w:tc>
          <w:tcPr>
            <w:tcW w:w="1905" w:type="dxa"/>
          </w:tcPr>
          <w:p>
            <w:pPr>
              <w:spacing w:lineRule="auto" w:line="240" w:after="0" w:beforeAutospacing="0" w:afterAutospacing="0"/>
              <w:jc w:val="both"/>
              <w:rPr>
                <w:rFonts w:ascii="Times New Roman" w:hAnsi="Times New Roman"/>
                <w:sz w:val="24"/>
              </w:rPr>
            </w:pPr>
            <w:r>
              <w:rPr>
                <w:rFonts w:ascii="Times New Roman" w:hAnsi="Times New Roman"/>
                <w:sz w:val="24"/>
              </w:rPr>
              <w:t>1</w:t>
            </w:r>
          </w:p>
        </w:tc>
        <w:tc>
          <w:tcPr>
            <w:tcW w:w="1744" w:type="dxa"/>
          </w:tcPr>
          <w:p>
            <w:pPr>
              <w:spacing w:lineRule="auto" w:line="240" w:after="0" w:beforeAutospacing="0" w:afterAutospacing="0"/>
              <w:jc w:val="both"/>
              <w:rPr>
                <w:rFonts w:ascii="Times New Roman" w:hAnsi="Times New Roman"/>
                <w:sz w:val="24"/>
              </w:rPr>
            </w:pPr>
            <w:r>
              <w:rPr>
                <w:rFonts w:ascii="Times New Roman" w:hAnsi="Times New Roman"/>
                <w:sz w:val="24"/>
              </w:rPr>
              <w:t>0</w:t>
            </w:r>
          </w:p>
        </w:tc>
        <w:tc>
          <w:tcPr>
            <w:tcW w:w="1553" w:type="dxa"/>
          </w:tcPr>
          <w:p>
            <w:pPr>
              <w:spacing w:lineRule="auto" w:line="240" w:after="0" w:beforeAutospacing="0" w:afterAutospacing="0"/>
              <w:jc w:val="both"/>
              <w:rPr>
                <w:rFonts w:ascii="Times New Roman" w:hAnsi="Times New Roman"/>
                <w:sz w:val="24"/>
              </w:rPr>
            </w:pPr>
            <w:r>
              <w:rPr>
                <w:rFonts w:ascii="Times New Roman" w:hAnsi="Times New Roman"/>
                <w:sz w:val="24"/>
              </w:rPr>
              <w:t>1</w:t>
            </w:r>
          </w:p>
        </w:tc>
      </w:tr>
      <w:tr>
        <w:trPr>
          <w:jc w:val="center"/>
        </w:trPr>
        <w:tc>
          <w:tcPr>
            <w:tcW w:w="3023" w:type="dxa"/>
          </w:tcPr>
          <w:p>
            <w:pPr>
              <w:spacing w:lineRule="auto" w:line="240" w:after="0" w:beforeAutospacing="0" w:afterAutospacing="0"/>
              <w:jc w:val="both"/>
              <w:rPr>
                <w:rFonts w:ascii="Times New Roman" w:hAnsi="Times New Roman"/>
                <w:sz w:val="24"/>
              </w:rPr>
            </w:pPr>
            <w:r>
              <w:rPr>
                <w:rFonts w:ascii="Times New Roman" w:hAnsi="Times New Roman"/>
                <w:sz w:val="24"/>
              </w:rPr>
              <w:t>Высшая</w:t>
            </w:r>
          </w:p>
        </w:tc>
        <w:tc>
          <w:tcPr>
            <w:tcW w:w="1905" w:type="dxa"/>
          </w:tcPr>
          <w:p>
            <w:pPr>
              <w:spacing w:lineRule="auto" w:line="240" w:after="0" w:beforeAutospacing="0" w:afterAutospacing="0"/>
              <w:jc w:val="both"/>
              <w:rPr>
                <w:rFonts w:ascii="Times New Roman" w:hAnsi="Times New Roman"/>
                <w:sz w:val="24"/>
              </w:rPr>
            </w:pPr>
            <w:r>
              <w:rPr>
                <w:rFonts w:ascii="Times New Roman" w:hAnsi="Times New Roman"/>
                <w:sz w:val="24"/>
              </w:rPr>
              <w:t>0</w:t>
            </w:r>
          </w:p>
        </w:tc>
        <w:tc>
          <w:tcPr>
            <w:tcW w:w="1744" w:type="dxa"/>
          </w:tcPr>
          <w:p>
            <w:pPr>
              <w:spacing w:lineRule="auto" w:line="240" w:after="0" w:beforeAutospacing="0" w:afterAutospacing="0"/>
              <w:jc w:val="both"/>
              <w:rPr>
                <w:rFonts w:ascii="Times New Roman" w:hAnsi="Times New Roman"/>
                <w:sz w:val="24"/>
              </w:rPr>
            </w:pPr>
            <w:r>
              <w:rPr>
                <w:rFonts w:ascii="Times New Roman" w:hAnsi="Times New Roman"/>
                <w:sz w:val="24"/>
              </w:rPr>
              <w:t>0</w:t>
            </w:r>
          </w:p>
        </w:tc>
        <w:tc>
          <w:tcPr>
            <w:tcW w:w="1553" w:type="dxa"/>
          </w:tcPr>
          <w:p>
            <w:pPr>
              <w:spacing w:lineRule="auto" w:line="240" w:after="0" w:beforeAutospacing="0" w:afterAutospacing="0"/>
              <w:jc w:val="both"/>
              <w:rPr>
                <w:rFonts w:ascii="Times New Roman" w:hAnsi="Times New Roman"/>
                <w:sz w:val="24"/>
              </w:rPr>
            </w:pPr>
            <w:r>
              <w:rPr>
                <w:rFonts w:ascii="Times New Roman" w:hAnsi="Times New Roman"/>
                <w:sz w:val="24"/>
              </w:rPr>
              <w:t>2</w:t>
            </w:r>
          </w:p>
        </w:tc>
      </w:tr>
    </w:tbl>
    <w:p>
      <w:pPr>
        <w:spacing w:lineRule="auto" w:line="240" w:before="30" w:after="0" w:beforeAutospacing="0" w:afterAutospacing="0"/>
        <w:ind w:firstLine="708"/>
        <w:jc w:val="both"/>
        <w:rPr>
          <w:rFonts w:ascii="Times New Roman" w:hAnsi="Times New Roman"/>
          <w:color w:val="FF0000"/>
          <w:sz w:val="24"/>
        </w:rPr>
      </w:pPr>
    </w:p>
    <w:p>
      <w:pPr>
        <w:spacing w:lineRule="auto" w:line="240" w:after="0" w:beforeAutospacing="0" w:afterAutospacing="0"/>
        <w:ind w:firstLine="540"/>
        <w:jc w:val="both"/>
        <w:rPr>
          <w:rFonts w:ascii="Times New Roman" w:hAnsi="Times New Roman"/>
          <w:sz w:val="24"/>
        </w:rPr>
      </w:pPr>
    </w:p>
    <w:p>
      <w:pPr>
        <w:spacing w:lineRule="auto" w:line="240" w:after="0" w:beforeAutospacing="0" w:afterAutospacing="0"/>
        <w:ind w:firstLine="540"/>
        <w:jc w:val="both"/>
        <w:rPr>
          <w:rFonts w:ascii="Times New Roman" w:hAnsi="Times New Roman"/>
          <w:sz w:val="24"/>
        </w:rPr>
      </w:pPr>
    </w:p>
    <w:p>
      <w:pPr>
        <w:spacing w:lineRule="auto" w:line="240" w:after="0" w:beforeAutospacing="0" w:afterAutospacing="0"/>
        <w:ind w:firstLine="540"/>
        <w:jc w:val="both"/>
        <w:rPr>
          <w:rFonts w:ascii="Times New Roman" w:hAnsi="Times New Roman"/>
          <w:b w:val="1"/>
          <w:i w:val="1"/>
          <w:sz w:val="24"/>
          <w:shd w:val="clear" w:fill="FFFF00"/>
        </w:rPr>
      </w:pPr>
    </w:p>
    <w:p>
      <w:pPr>
        <w:spacing w:lineRule="auto" w:line="240" w:after="0" w:beforeAutospacing="0" w:afterAutospacing="0"/>
        <w:ind w:firstLine="540"/>
        <w:jc w:val="both"/>
        <w:rPr>
          <w:rFonts w:ascii="Times New Roman" w:hAnsi="Times New Roman"/>
          <w:b w:val="1"/>
          <w:i w:val="1"/>
          <w:sz w:val="24"/>
          <w:shd w:val="clear" w:fill="FFFF00"/>
        </w:rPr>
      </w:pPr>
    </w:p>
    <w:p>
      <w:pPr>
        <w:spacing w:lineRule="auto" w:line="240" w:after="0" w:beforeAutospacing="0" w:afterAutospacing="0"/>
        <w:ind w:firstLine="540"/>
        <w:jc w:val="both"/>
        <w:rPr>
          <w:rFonts w:ascii="Times New Roman" w:hAnsi="Times New Roman"/>
          <w:b w:val="1"/>
          <w:i w:val="1"/>
          <w:sz w:val="24"/>
        </w:rPr>
      </w:pPr>
      <w:r>
        <w:rPr>
          <w:rFonts w:ascii="Times New Roman" w:hAnsi="Times New Roman"/>
          <w:b w:val="1"/>
          <w:i w:val="1"/>
          <w:sz w:val="24"/>
        </w:rPr>
        <w:t xml:space="preserve">Количество учителей прошедших аттестацию на соответствие занимаемой должности за последние три года. </w:t>
      </w:r>
    </w:p>
    <w:p>
      <w:pPr>
        <w:spacing w:lineRule="auto" w:line="240" w:after="0" w:beforeAutospacing="0" w:afterAutospacing="0"/>
        <w:ind w:firstLine="540"/>
        <w:jc w:val="both"/>
        <w:rPr>
          <w:rFonts w:ascii="Times New Roman" w:hAnsi="Times New Roman"/>
          <w:b w:val="1"/>
          <w:sz w:val="24"/>
          <w:u w:val="single"/>
        </w:rPr>
      </w:pPr>
    </w:p>
    <w:tbl>
      <w:tblPr>
        <w:tblW w:w="0" w:type="auto"/>
        <w:jc w:val="cente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rPr>
          <w:jc w:val="center"/>
        </w:trPr>
        <w:tc>
          <w:tcPr>
            <w:tcW w:w="3023" w:type="dxa"/>
            <w:vMerge w:val="restart"/>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Категория</w:t>
            </w:r>
          </w:p>
        </w:tc>
        <w:tc>
          <w:tcPr>
            <w:tcW w:w="5202" w:type="dxa"/>
            <w:gridSpan w:val="3"/>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Учебный год </w:t>
            </w:r>
          </w:p>
        </w:tc>
      </w:tr>
      <w:tr>
        <w:trPr>
          <w:jc w:val="center"/>
        </w:trPr>
        <w:tc>
          <w:tcPr>
            <w:tcW w:w="3023" w:type="dxa"/>
            <w:vMerge w:val="continue"/>
          </w:tcPr>
          <w:p>
            <w:pPr>
              <w:spacing w:lineRule="auto" w:line="240" w:after="0" w:beforeAutospacing="0" w:afterAutospacing="0"/>
              <w:jc w:val="both"/>
              <w:rPr>
                <w:rFonts w:ascii="Times New Roman" w:hAnsi="Times New Roman"/>
                <w:sz w:val="24"/>
              </w:rPr>
            </w:pPr>
          </w:p>
        </w:tc>
        <w:tc>
          <w:tcPr>
            <w:tcW w:w="1905"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2019-2020</w:t>
            </w:r>
          </w:p>
        </w:tc>
        <w:tc>
          <w:tcPr>
            <w:tcW w:w="1744"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2020-2021</w:t>
            </w:r>
          </w:p>
        </w:tc>
        <w:tc>
          <w:tcPr>
            <w:tcW w:w="1553"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2021-2022</w:t>
            </w:r>
          </w:p>
        </w:tc>
      </w:tr>
      <w:tr>
        <w:trPr>
          <w:jc w:val="center"/>
        </w:trPr>
        <w:tc>
          <w:tcPr>
            <w:tcW w:w="3023" w:type="dxa"/>
          </w:tcPr>
          <w:p>
            <w:pPr>
              <w:spacing w:lineRule="auto" w:line="240" w:after="0" w:beforeAutospacing="0" w:afterAutospacing="0"/>
              <w:jc w:val="both"/>
              <w:rPr>
                <w:rFonts w:ascii="Times New Roman" w:hAnsi="Times New Roman"/>
                <w:sz w:val="24"/>
              </w:rPr>
            </w:pPr>
            <w:r>
              <w:rPr>
                <w:rFonts w:ascii="Times New Roman" w:hAnsi="Times New Roman"/>
                <w:sz w:val="24"/>
              </w:rPr>
              <w:t>На соответствие занимаемой должности</w:t>
            </w:r>
          </w:p>
        </w:tc>
        <w:tc>
          <w:tcPr>
            <w:tcW w:w="1905" w:type="dxa"/>
          </w:tcPr>
          <w:p>
            <w:pPr>
              <w:spacing w:lineRule="auto" w:line="240" w:after="0" w:beforeAutospacing="0" w:afterAutospacing="0"/>
              <w:jc w:val="both"/>
              <w:rPr>
                <w:rFonts w:ascii="Times New Roman" w:hAnsi="Times New Roman"/>
                <w:sz w:val="24"/>
              </w:rPr>
            </w:pPr>
            <w:r>
              <w:rPr>
                <w:rFonts w:ascii="Times New Roman" w:hAnsi="Times New Roman"/>
                <w:sz w:val="24"/>
              </w:rPr>
              <w:t>16</w:t>
            </w:r>
          </w:p>
        </w:tc>
        <w:tc>
          <w:tcPr>
            <w:tcW w:w="1744" w:type="dxa"/>
          </w:tcPr>
          <w:p>
            <w:pPr>
              <w:spacing w:lineRule="auto" w:line="240" w:after="0" w:beforeAutospacing="0" w:afterAutospacing="0"/>
              <w:jc w:val="both"/>
              <w:rPr>
                <w:rFonts w:ascii="Times New Roman" w:hAnsi="Times New Roman"/>
                <w:sz w:val="24"/>
              </w:rPr>
            </w:pPr>
            <w:r>
              <w:rPr>
                <w:rFonts w:ascii="Times New Roman" w:hAnsi="Times New Roman"/>
                <w:sz w:val="24"/>
              </w:rPr>
              <w:t>4</w:t>
            </w:r>
          </w:p>
        </w:tc>
        <w:tc>
          <w:tcPr>
            <w:tcW w:w="1553" w:type="dxa"/>
          </w:tcPr>
          <w:p>
            <w:pPr>
              <w:spacing w:lineRule="auto" w:line="240" w:after="0" w:beforeAutospacing="0" w:afterAutospacing="0"/>
              <w:jc w:val="both"/>
              <w:rPr>
                <w:rFonts w:ascii="Times New Roman" w:hAnsi="Times New Roman"/>
                <w:sz w:val="24"/>
              </w:rPr>
            </w:pPr>
            <w:r>
              <w:rPr>
                <w:rFonts w:ascii="Times New Roman" w:hAnsi="Times New Roman"/>
                <w:sz w:val="24"/>
              </w:rPr>
              <w:t>0</w:t>
            </w:r>
          </w:p>
        </w:tc>
      </w:tr>
    </w:tbl>
    <w:p>
      <w:pPr>
        <w:spacing w:lineRule="auto" w:line="240" w:after="0" w:beforeAutospacing="0" w:afterAutospacing="0"/>
        <w:ind w:firstLine="708"/>
        <w:jc w:val="both"/>
        <w:rPr>
          <w:rFonts w:ascii="Times New Roman" w:hAnsi="Times New Roman"/>
          <w:sz w:val="24"/>
        </w:rPr>
      </w:pPr>
    </w:p>
    <w:p>
      <w:pPr>
        <w:spacing w:lineRule="auto" w:line="240" w:after="0" w:beforeAutospacing="0" w:afterAutospacing="0"/>
        <w:ind w:firstLine="708" w:right="-2"/>
        <w:jc w:val="both"/>
        <w:rPr>
          <w:rFonts w:ascii="Times New Roman" w:hAnsi="Times New Roman"/>
          <w:sz w:val="24"/>
        </w:rPr>
      </w:pPr>
      <w:r>
        <w:rPr>
          <w:rFonts w:ascii="Times New Roman" w:hAnsi="Times New Roman"/>
          <w:sz w:val="24"/>
        </w:rPr>
        <w:t>Следует отметить, что систему аттестационной работы в МБОУ «СОШ №56 им. П. П. Балюка»</w:t>
      </w:r>
      <w:r>
        <w:rPr>
          <w:rFonts w:ascii="Times New Roman" w:hAnsi="Times New Roman"/>
          <w:b w:val="1"/>
          <w:sz w:val="24"/>
        </w:rPr>
        <w:t xml:space="preserve"> </w:t>
      </w:r>
      <w:r>
        <w:rPr>
          <w:rFonts w:ascii="Times New Roman" w:hAnsi="Times New Roman"/>
          <w:sz w:val="24"/>
        </w:rPr>
        <w:t>можно считать эффективной, так как в результате повышается квалификационный уровень сотрудников. Аттестация педагогических кадров способствует профессиональному росту учителей и руководителей, помогает по-новому оценить состав и наличие кадров, их профессиональную компетентность. Введение такой формы оценки профессионализма и результативности работы учителя при проведении экспертизы как портфолио способствует переходу от административной системы учета результативности педагогической деятельности к системе оценивания успешности педагога.</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Основная проблема</w:t>
      </w:r>
      <w:r>
        <w:rPr>
          <w:rFonts w:ascii="Times New Roman" w:hAnsi="Times New Roman"/>
          <w:b w:val="1"/>
          <w:sz w:val="24"/>
        </w:rPr>
        <w:t xml:space="preserve"> </w:t>
      </w:r>
      <w:r>
        <w:rPr>
          <w:rFonts w:ascii="Times New Roman" w:hAnsi="Times New Roman"/>
          <w:sz w:val="24"/>
        </w:rPr>
        <w:t>в работе педагогов заключается в том, что нуждается в</w:t>
      </w:r>
      <w:r>
        <w:rPr>
          <w:rFonts w:ascii="Times New Roman" w:hAnsi="Times New Roman"/>
          <w:b w:val="1"/>
          <w:sz w:val="24"/>
        </w:rPr>
        <w:t xml:space="preserve"> </w:t>
      </w:r>
      <w:r>
        <w:rPr>
          <w:rFonts w:ascii="Times New Roman" w:hAnsi="Times New Roman"/>
          <w:sz w:val="24"/>
        </w:rPr>
        <w:t>совершенствовании сама система работы по сбору материалов для методического портфолио аттестующего учителя и система работы по проведению экспертизы молодых педагогических работников, аттестуемых на первую квалификационную категорию.</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Таким образом,</w:t>
      </w:r>
      <w:r>
        <w:rPr>
          <w:rFonts w:ascii="Times New Roman" w:hAnsi="Times New Roman"/>
          <w:b w:val="1"/>
          <w:i w:val="1"/>
          <w:sz w:val="24"/>
        </w:rPr>
        <w:t xml:space="preserve"> </w:t>
      </w:r>
      <w:r>
        <w:rPr>
          <w:rFonts w:ascii="Times New Roman" w:hAnsi="Times New Roman"/>
          <w:sz w:val="24"/>
        </w:rPr>
        <w:t>на следующий аттестационный год администрация МБОУ «СОШ</w:t>
      </w:r>
      <w:r>
        <w:rPr>
          <w:rFonts w:ascii="Times New Roman" w:hAnsi="Times New Roman"/>
          <w:b w:val="1"/>
          <w:i w:val="1"/>
          <w:sz w:val="24"/>
        </w:rPr>
        <w:t xml:space="preserve"> </w:t>
      </w:r>
      <w:r>
        <w:rPr>
          <w:rFonts w:ascii="Times New Roman" w:hAnsi="Times New Roman"/>
          <w:sz w:val="24"/>
        </w:rPr>
        <w:t>№56 им. П. П. Балюка» ставит перед собой следующие задачи:</w:t>
      </w:r>
    </w:p>
    <w:p>
      <w:pPr>
        <w:numPr>
          <w:ilvl w:val="0"/>
          <w:numId w:val="3"/>
        </w:numPr>
        <w:tabs>
          <w:tab w:val="left" w:pos="453"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дальнейшее совершенствование системы отслеживания результатов деятельности педагогических работников.</w:t>
      </w:r>
    </w:p>
    <w:p>
      <w:pPr>
        <w:numPr>
          <w:ilvl w:val="0"/>
          <w:numId w:val="3"/>
        </w:numPr>
        <w:tabs>
          <w:tab w:val="left" w:pos="453"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совершенствование системы прохождения экспертизы профессиональной деятельности педагогов, аттестуемых на квалификационные категории.</w:t>
      </w:r>
    </w:p>
    <w:p>
      <w:pPr>
        <w:spacing w:lineRule="auto" w:line="240" w:after="0" w:beforeAutospacing="0" w:afterAutospacing="0"/>
        <w:ind w:right="-2"/>
        <w:jc w:val="both"/>
        <w:rPr>
          <w:rFonts w:ascii="Times New Roman" w:hAnsi="Times New Roman"/>
          <w:sz w:val="24"/>
        </w:rPr>
      </w:pPr>
      <w:r>
        <w:rPr>
          <w:rFonts w:ascii="Times New Roman" w:hAnsi="Times New Roman"/>
          <w:b w:val="1"/>
          <w:i w:val="1"/>
          <w:sz w:val="24"/>
        </w:rPr>
        <w:t>Повышение квалификации педагогов</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 xml:space="preserve">Одним из требований образования является прохождение 1 раз в 3 года курсовой переподготовки. Согласно ФЗ «Об образовании в РФ»  процессы совершенствования и обновления системы образования требуют от педагогов и руководителей непрерывного профессионального роста. Курсовая подготовка, являясь одной из форм повышения квалификации, оказывает неоценимую помощь в профессиональном становлении и развитии учителей, повышает их научно-методический уровень.</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Задачи курсовой подготовки:</w:t>
      </w:r>
    </w:p>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-мотивировать учителей на непрерывное повышение педагогического мастерства; </w:t>
      </w:r>
    </w:p>
    <w:p>
      <w:pPr>
        <w:spacing w:lineRule="auto" w:line="240" w:after="0" w:beforeAutospacing="0" w:afterAutospacing="0"/>
        <w:ind w:right="-2"/>
        <w:jc w:val="both"/>
        <w:rPr>
          <w:rFonts w:ascii="Times New Roman" w:hAnsi="Times New Roman"/>
          <w:sz w:val="24"/>
        </w:rPr>
      </w:pPr>
      <w:r>
        <w:rPr>
          <w:rFonts w:ascii="Times New Roman" w:hAnsi="Times New Roman"/>
          <w:sz w:val="24"/>
        </w:rPr>
        <w:t>-обеспечить выполнение плана повышения квалификации через курсы.</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 xml:space="preserve">В 2021-2022 учебном году  повысили</w:t>
      </w:r>
      <w:r>
        <w:rPr>
          <w:rFonts w:ascii="Times New Roman" w:hAnsi="Times New Roman"/>
          <w:b w:val="1"/>
          <w:sz w:val="24"/>
        </w:rPr>
        <w:t xml:space="preserve"> </w:t>
      </w:r>
      <w:r>
        <w:rPr>
          <w:rFonts w:ascii="Times New Roman" w:hAnsi="Times New Roman"/>
          <w:sz w:val="24"/>
        </w:rPr>
        <w:t>свою квалификацию</w:t>
      </w:r>
      <w:r>
        <w:rPr>
          <w:rFonts w:ascii="Times New Roman" w:hAnsi="Times New Roman"/>
          <w:b w:val="1"/>
          <w:sz w:val="24"/>
        </w:rPr>
        <w:t xml:space="preserve"> </w:t>
      </w:r>
      <w:r>
        <w:rPr>
          <w:rFonts w:ascii="Times New Roman" w:hAnsi="Times New Roman"/>
          <w:sz w:val="24"/>
        </w:rPr>
        <w:t>44 сотрудника, в связи с переходом на обновленные ФГОС НОО и ФГОС ООО в 2022-2023 учебном году.</w:t>
      </w:r>
    </w:p>
    <w:p>
      <w:pPr>
        <w:spacing w:lineRule="auto" w:line="240" w:after="0" w:beforeAutospacing="0" w:afterAutospacing="0"/>
        <w:ind w:firstLine="720" w:right="-2"/>
        <w:jc w:val="both"/>
        <w:rPr>
          <w:rFonts w:ascii="Times New Roman" w:hAnsi="Times New Roman"/>
          <w:sz w:val="24"/>
        </w:rPr>
      </w:pPr>
    </w:p>
    <w:tbl>
      <w:tblPr>
        <w:tblW w:w="14766" w:type="dxa"/>
        <w:tblInd w:w="113" w:type="dxa"/>
        <w:tblLook w:val="04A0"/>
      </w:tblPr>
      <w:tblGrid/>
      <w:tr>
        <w:trPr>
          <w:trHeight w:hRule="atLeast" w:val="916"/>
        </w:trPr>
        <w:tc>
          <w:tcPr>
            <w:tcW w:w="835" w:type="dxa"/>
            <w:tcBorders>
              <w:top w:val="single" w:sz="4" w:space="0" w:shadow="0" w:frame="0" w:color="auto"/>
              <w:left w:val="single" w:sz="4" w:space="0" w:shadow="0" w:frame="0" w:color="auto"/>
              <w:bottom w:val="single" w:sz="4" w:space="0" w:shadow="0" w:frame="0" w:color="000000"/>
              <w:right w:val="single" w:sz="4" w:space="0" w:shadow="0" w:frame="0" w:color="auto"/>
            </w:tcBorders>
            <w:shd w:val="clear" w:color="auto" w:fill="F7F7F7"/>
            <w:vAlign w:val="center"/>
            <w:hideMark/>
          </w:tcPr>
          <w:p>
            <w:pPr>
              <w:spacing w:lineRule="auto" w:line="240" w:after="0" w:beforeAutospacing="0" w:afterAutospacing="0"/>
              <w:jc w:val="both"/>
              <w:rPr>
                <w:rFonts w:ascii="Times New Roman" w:hAnsi="Times New Roman"/>
                <w:b w:val="1"/>
                <w:color w:val="000000"/>
                <w:sz w:val="24"/>
              </w:rPr>
            </w:pPr>
            <w:r>
              <w:rPr>
                <w:rFonts w:ascii="Times New Roman" w:hAnsi="Times New Roman"/>
                <w:b w:val="1"/>
                <w:color w:val="000000"/>
                <w:sz w:val="24"/>
              </w:rPr>
              <w:t>№ п/п</w:t>
            </w:r>
          </w:p>
        </w:tc>
        <w:tc>
          <w:tcPr>
            <w:tcW w:w="3980" w:type="dxa"/>
            <w:tcBorders>
              <w:top w:val="single" w:sz="4" w:space="0" w:shadow="0" w:frame="0" w:color="auto"/>
              <w:left w:val="single" w:sz="4" w:space="0" w:shadow="0" w:frame="0" w:color="auto"/>
              <w:bottom w:val="single" w:sz="4" w:space="0" w:shadow="0" w:frame="0" w:color="000000"/>
              <w:right w:val="single" w:sz="4" w:space="0" w:shadow="0" w:frame="0" w:color="auto"/>
            </w:tcBorders>
            <w:shd w:val="clear" w:color="auto" w:fill="F7F7F7"/>
            <w:vAlign w:val="center"/>
            <w:hideMark/>
          </w:tcPr>
          <w:p>
            <w:pPr>
              <w:spacing w:lineRule="auto" w:line="240" w:after="0" w:beforeAutospacing="0" w:afterAutospacing="0"/>
              <w:jc w:val="both"/>
              <w:rPr>
                <w:rFonts w:ascii="Times New Roman" w:hAnsi="Times New Roman"/>
                <w:b w:val="1"/>
                <w:color w:val="000000"/>
                <w:sz w:val="24"/>
              </w:rPr>
            </w:pPr>
            <w:r>
              <w:rPr>
                <w:rFonts w:ascii="Times New Roman" w:hAnsi="Times New Roman"/>
                <w:b w:val="1"/>
                <w:color w:val="000000"/>
                <w:sz w:val="24"/>
              </w:rPr>
              <w:t>Ф.И.О</w:t>
            </w:r>
          </w:p>
        </w:tc>
        <w:tc>
          <w:tcPr>
            <w:tcW w:w="2013" w:type="dxa"/>
            <w:tcBorders>
              <w:top w:val="single" w:sz="4" w:space="0" w:shadow="0" w:frame="0" w:color="auto"/>
              <w:left w:val="single" w:sz="4" w:space="0" w:shadow="0" w:frame="0" w:color="auto"/>
              <w:bottom w:val="single" w:sz="4" w:space="0" w:shadow="0" w:frame="0" w:color="000000"/>
              <w:right w:val="single" w:sz="4" w:space="0" w:shadow="0" w:frame="0" w:color="auto"/>
            </w:tcBorders>
            <w:shd w:val="clear" w:color="auto" w:fill="F7F7F7"/>
            <w:vAlign w:val="center"/>
            <w:hideMark/>
          </w:tcPr>
          <w:p>
            <w:pPr>
              <w:spacing w:lineRule="auto" w:line="240" w:after="0" w:beforeAutospacing="0" w:afterAutospacing="0"/>
              <w:jc w:val="both"/>
              <w:rPr>
                <w:rFonts w:ascii="Times New Roman" w:hAnsi="Times New Roman"/>
                <w:b w:val="1"/>
                <w:color w:val="000000"/>
                <w:sz w:val="24"/>
              </w:rPr>
            </w:pPr>
            <w:r>
              <w:rPr>
                <w:rFonts w:ascii="Times New Roman" w:hAnsi="Times New Roman"/>
                <w:b w:val="1"/>
                <w:color w:val="000000"/>
                <w:sz w:val="24"/>
              </w:rPr>
              <w:t>Должность</w:t>
            </w:r>
          </w:p>
        </w:tc>
        <w:tc>
          <w:tcPr>
            <w:tcW w:w="7938"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7F7F7"/>
            <w:vAlign w:val="center"/>
            <w:hideMark/>
          </w:tcPr>
          <w:p>
            <w:pPr>
              <w:spacing w:lineRule="auto" w:line="240" w:after="0" w:beforeAutospacing="0" w:afterAutospacing="0"/>
              <w:jc w:val="both"/>
              <w:rPr>
                <w:rFonts w:ascii="Times New Roman" w:hAnsi="Times New Roman"/>
                <w:b w:val="1"/>
                <w:color w:val="000000"/>
                <w:sz w:val="24"/>
              </w:rPr>
            </w:pPr>
            <w:r>
              <w:rPr>
                <w:rFonts w:ascii="Times New Roman" w:hAnsi="Times New Roman"/>
                <w:b w:val="1"/>
                <w:color w:val="000000"/>
                <w:sz w:val="24"/>
              </w:rPr>
              <w:t>Место, тема и время прохождения КПК</w:t>
            </w:r>
          </w:p>
        </w:tc>
      </w:tr>
      <w:tr>
        <w:trPr>
          <w:trHeight w:hRule="atLeast" w:val="91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b w:val="1"/>
                <w:color w:val="000000"/>
                <w:sz w:val="24"/>
              </w:rPr>
            </w:pPr>
          </w:p>
          <w:p>
            <w:pPr>
              <w:spacing w:lineRule="auto" w:line="240" w:after="0" w:beforeAutospacing="0" w:afterAutospacing="0"/>
              <w:jc w:val="both"/>
              <w:rPr>
                <w:rFonts w:ascii="Times New Roman" w:hAnsi="Times New Roman"/>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Ахъядова Роха Хасановна </w:t>
            </w:r>
          </w:p>
        </w:tc>
        <w:tc>
          <w:tcPr>
            <w:tcW w:w="2013" w:type="dxa"/>
            <w:tcBorders>
              <w:top w:val="single" w:sz="4" w:space="0" w:shadow="0" w:frame="0" w:color="auto"/>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Директор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«Управление реализацией обновленных ФГОС НОО и ФГОС ООО в школе» 2022г.</w:t>
            </w:r>
          </w:p>
        </w:tc>
      </w:tr>
      <w:tr>
        <w:trPr>
          <w:trHeight w:hRule="atLeast" w:val="79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Бахаева Аминат Хажиевна </w:t>
            </w:r>
          </w:p>
        </w:tc>
        <w:tc>
          <w:tcPr>
            <w:tcW w:w="2013" w:type="dxa"/>
            <w:tcBorders>
              <w:top w:val="nil"/>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Зам. по НМР</w:t>
            </w:r>
          </w:p>
        </w:tc>
        <w:tc>
          <w:tcPr>
            <w:tcW w:w="7938" w:type="dxa"/>
            <w:tcBorders>
              <w:top w:val="nil"/>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«Управление реализацией обновленных ФГОС НОО и ФГОС ООО в школе» 2022г.</w:t>
            </w:r>
          </w:p>
        </w:tc>
      </w:tr>
      <w:tr>
        <w:trPr>
          <w:trHeight w:hRule="atLeast" w:val="79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Исмаилова Залина Исаевна</w:t>
            </w:r>
          </w:p>
        </w:tc>
        <w:tc>
          <w:tcPr>
            <w:tcW w:w="2013" w:type="dxa"/>
            <w:tcBorders>
              <w:top w:val="nil"/>
              <w:left w:val="nil"/>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Зам. по ВР</w:t>
            </w:r>
          </w:p>
        </w:tc>
        <w:tc>
          <w:tcPr>
            <w:tcW w:w="7938" w:type="dxa"/>
            <w:tcBorders>
              <w:top w:val="nil"/>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«Моделирование воспитательного пространства образовательной организации в условиях реализации  Программы воспитания» 2022г.</w:t>
            </w:r>
          </w:p>
        </w:tc>
      </w:tr>
      <w:tr>
        <w:trPr>
          <w:trHeight w:hRule="atLeast" w:val="79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Байсаева Асет Балавутдиновна</w:t>
            </w:r>
          </w:p>
        </w:tc>
        <w:tc>
          <w:tcPr>
            <w:tcW w:w="2013" w:type="dxa"/>
            <w:tcBorders>
              <w:top w:val="nil"/>
              <w:left w:val="nil"/>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Зам по УР</w:t>
            </w:r>
          </w:p>
        </w:tc>
        <w:tc>
          <w:tcPr>
            <w:tcW w:w="7938" w:type="dxa"/>
            <w:tcBorders>
              <w:top w:val="nil"/>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beforeAutospacing="0" w:afterAutospacing="0"/>
              <w:jc w:val="both"/>
            </w:pPr>
            <w:r>
              <w:rPr>
                <w:rFonts w:ascii="Times New Roman" w:hAnsi="Times New Roman"/>
                <w:sz w:val="24"/>
              </w:rPr>
              <w:t xml:space="preserve"> «Управление реализацией обновленных ФГОС НОО и ФГОС ООО в школе» 2022г.</w:t>
            </w:r>
          </w:p>
        </w:tc>
      </w:tr>
      <w:tr>
        <w:trPr>
          <w:trHeight w:hRule="atLeast" w:val="79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 Адамова Лиана Майрабековна</w:t>
            </w:r>
          </w:p>
        </w:tc>
        <w:tc>
          <w:tcPr>
            <w:tcW w:w="2013" w:type="dxa"/>
            <w:tcBorders>
              <w:top w:val="nil"/>
              <w:left w:val="nil"/>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nil"/>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136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 Эзербаева Лиза  Умаровна </w:t>
            </w:r>
          </w:p>
        </w:tc>
        <w:tc>
          <w:tcPr>
            <w:tcW w:w="2013" w:type="dxa"/>
            <w:tcBorders>
              <w:top w:val="nil"/>
              <w:left w:val="nil"/>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nil"/>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Чадаева  Хедишт Ахъядовна </w:t>
            </w:r>
          </w:p>
        </w:tc>
        <w:tc>
          <w:tcPr>
            <w:tcW w:w="2013" w:type="dxa"/>
            <w:tcBorders>
              <w:top w:val="nil"/>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nil"/>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beforeAutospacing="0" w:afterAutospacing="0"/>
              <w:jc w:val="both"/>
            </w:pPr>
            <w:r>
              <w:rPr>
                <w:rFonts w:ascii="Times New Roman" w:hAnsi="Times New Roman"/>
                <w:sz w:val="24"/>
              </w:rPr>
              <w:t xml:space="preserve"> «Реализация требований обновленных ФГОС НОО и ФГОС ООО  в работе учителя» 2022г.</w:t>
            </w:r>
          </w:p>
        </w:tc>
      </w:tr>
      <w:tr>
        <w:trPr>
          <w:trHeight w:hRule="atLeast" w:val="79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Бакаева Камета Магомедовна</w:t>
            </w:r>
          </w:p>
        </w:tc>
        <w:tc>
          <w:tcPr>
            <w:tcW w:w="2013" w:type="dxa"/>
            <w:tcBorders>
              <w:top w:val="nil"/>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nil"/>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nil"/>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nil"/>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Сатуева Альбина Сайдыевна</w:t>
            </w:r>
          </w:p>
        </w:tc>
        <w:tc>
          <w:tcPr>
            <w:tcW w:w="2013" w:type="dxa"/>
            <w:tcBorders>
              <w:top w:val="nil"/>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nil"/>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Исакова Малика  Сайдбековна</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Макуева  Гистам  Рамзановна </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Бачаева  Ася  Абдулаевна </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Вахаева  Малика  Мусаевна</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Батаева  Заира Арбиевна </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Патаева  Лариса Казановна </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color w:val="000000"/>
                <w:sz w:val="24"/>
              </w:rPr>
            </w:pPr>
            <w:r>
              <w:rPr>
                <w:rFonts w:ascii="Times New Roman" w:hAnsi="Times New Roman"/>
                <w:sz w:val="24"/>
              </w:rPr>
              <w:t xml:space="preserve">Мадаева  Зарета  Хасиновна </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beforeAutospacing="0" w:afterAutospacing="0"/>
              <w:jc w:val="both"/>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Адуева  Марина Усмановна</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Бекбулатова Иман Асланбековна</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Яшуркаева Хеда Андийевна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английского языка </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shd w:val="clear" w:fill="FFFF00"/>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Камалутдинова Папуй Багавутдиновна.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английского языка</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shd w:val="clear" w:fill="FFFF00"/>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Амалаева Курмани Вахаевна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чеченского языка</w:t>
            </w:r>
          </w:p>
        </w:tc>
        <w:tc>
          <w:tcPr>
            <w:tcW w:w="7938"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shd w:val="clear" w:fill="FFFF00"/>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Дадаева Милана Сулимановна </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Джабраилова Дарет Мозиевна</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Бабатханова Асет Газимовна</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Биларова Мария Абусупьяновна</w:t>
            </w:r>
          </w:p>
        </w:tc>
        <w:tc>
          <w:tcPr>
            <w:tcW w:w="2013" w:type="dxa"/>
            <w:tcBorders>
              <w:top w:val="single" w:sz="4" w:space="0" w:shadow="0" w:frame="0" w:color="auto"/>
              <w:left w:val="nil"/>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color w:val="000000"/>
                <w:sz w:val="24"/>
              </w:rPr>
              <w:t>учитель начальных классов</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Махамаева Аймани Супяновна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русского языка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Бочаева Макка Заявдыевна </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математики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Османова Мадина Исаевна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b w:val="1"/>
                <w:sz w:val="24"/>
              </w:rPr>
            </w:pPr>
            <w:r>
              <w:rPr>
                <w:rFonts w:ascii="Times New Roman" w:hAnsi="Times New Roman"/>
                <w:sz w:val="24"/>
              </w:rPr>
              <w:t>Учитель английского языка</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Закаева Марха Саидмахмудовна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английского языка</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Дадаева Марха Магомедовна </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биологии</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Джабраилов Беслан Асламбекович</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физической культуры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Упаева Лариса Мадиевна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биологии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Дукаева Малика Захаровна </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математики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Муслиева Седа Исаевна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английского языка</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Джабраилова  Аминат  Абуезидовна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музыки и ИЗО</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Магомедмирзоева  Лаура  Руслановна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истории и обществознания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Хусаинова Оксана Айсаевна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технологии</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Алсабеков Беслан Аюбович</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технологии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Дударова  Разет  Ахмедовна </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Зам по ВР</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sz w:val="24"/>
              </w:rPr>
            </w:pPr>
            <w:r>
              <w:rPr>
                <w:rFonts w:ascii="Times New Roman" w:hAnsi="Times New Roman"/>
                <w:sz w:val="24"/>
              </w:rPr>
              <w:t>Ахмадгериева Жанет Чингисовна</w:t>
            </w:r>
          </w:p>
          <w:p>
            <w:pPr>
              <w:spacing w:lineRule="auto" w:line="240" w:after="0" w:beforeAutospacing="0" w:afterAutospacing="0"/>
              <w:jc w:val="both"/>
              <w:rPr>
                <w:rFonts w:ascii="Times New Roman" w:hAnsi="Times New Roman"/>
                <w:sz w:val="24"/>
              </w:rPr>
            </w:pP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географии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sz w:val="24"/>
              </w:rPr>
            </w:pPr>
            <w:r>
              <w:rPr>
                <w:rFonts w:ascii="Times New Roman" w:hAnsi="Times New Roman"/>
                <w:sz w:val="24"/>
              </w:rPr>
              <w:t>Садулаева Седа Ахмед-Эмиевна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истории и обществознания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Академия Просвещения , Цифровая экосистема ДПО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sz w:val="24"/>
              </w:rPr>
            </w:pPr>
            <w:r>
              <w:rPr>
                <w:rFonts w:ascii="Times New Roman" w:hAnsi="Times New Roman"/>
                <w:sz w:val="24"/>
              </w:rPr>
              <w:t>Бурчаева Нура Айндиевна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Учитель математики </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sz w:val="24"/>
              </w:rPr>
            </w:pPr>
            <w:r>
              <w:rPr>
                <w:rFonts w:ascii="Times New Roman" w:hAnsi="Times New Roman"/>
                <w:sz w:val="24"/>
              </w:rPr>
              <w:t>Садулаева Хадижат Мухтаровна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математики</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r>
        <w:trPr>
          <w:trHeight w:hRule="atLeast" w:val="795"/>
        </w:trPr>
        <w:tc>
          <w:tcPr>
            <w:tcW w:w="835"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vAlign w:val="center"/>
          </w:tcPr>
          <w:p>
            <w:pPr>
              <w:numPr>
                <w:ilvl w:val="0"/>
                <w:numId w:val="6"/>
              </w:numPr>
              <w:spacing w:lineRule="auto" w:line="240" w:after="0" w:beforeAutospacing="0" w:afterAutospacing="0"/>
              <w:jc w:val="both"/>
              <w:rPr>
                <w:rFonts w:ascii="Times New Roman" w:hAnsi="Times New Roman"/>
                <w:color w:val="000000"/>
                <w:sz w:val="24"/>
              </w:rPr>
            </w:pPr>
          </w:p>
        </w:tc>
        <w:tc>
          <w:tcPr>
            <w:tcW w:w="398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spacing w:lineRule="auto" w:line="240" w:beforeAutospacing="0" w:afterAutospacing="0"/>
              <w:jc w:val="both"/>
              <w:rPr>
                <w:rFonts w:ascii="Times New Roman" w:hAnsi="Times New Roman"/>
                <w:sz w:val="24"/>
              </w:rPr>
            </w:pPr>
            <w:r>
              <w:rPr>
                <w:rFonts w:ascii="Times New Roman" w:hAnsi="Times New Roman"/>
                <w:sz w:val="24"/>
              </w:rPr>
              <w:t>Сулуева Аминат Сайдалвиевна</w:t>
            </w:r>
          </w:p>
        </w:tc>
        <w:tc>
          <w:tcPr>
            <w:tcW w:w="2013"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Учитель математики</w:t>
            </w:r>
          </w:p>
        </w:tc>
        <w:tc>
          <w:tcPr>
            <w:tcW w:w="7938" w:type="dxa"/>
            <w:tcBorders>
              <w:top w:val="single" w:sz="4" w:space="0" w:shadow="0" w:frame="0" w:color="auto"/>
              <w:left w:val="nil"/>
              <w:bottom w:val="single" w:sz="4" w:space="0" w:shadow="0" w:frame="0" w:color="auto"/>
              <w:righ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Институт развития образования ЧР (ИРО)</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«Реализация требований обновленных ФГОС НОО и ФГОС ООО  в работе учителя» 2022г</w:t>
            </w:r>
          </w:p>
        </w:tc>
      </w:tr>
    </w:tbl>
    <w:p>
      <w:pPr>
        <w:spacing w:lineRule="auto" w:line="240" w:after="0" w:beforeAutospacing="0" w:afterAutospacing="0"/>
        <w:ind w:firstLine="540"/>
        <w:jc w:val="both"/>
        <w:rPr>
          <w:rFonts w:ascii="Times New Roman" w:hAnsi="Times New Roman"/>
          <w:sz w:val="24"/>
          <w:u w:val="single"/>
        </w:rPr>
      </w:pPr>
    </w:p>
    <w:p>
      <w:pPr>
        <w:spacing w:lineRule="auto" w:line="240" w:after="0" w:beforeAutospacing="0" w:afterAutospacing="0"/>
        <w:ind w:firstLine="540"/>
        <w:jc w:val="both"/>
        <w:rPr>
          <w:rFonts w:ascii="Times New Roman" w:hAnsi="Times New Roman"/>
          <w:sz w:val="24"/>
          <w:u w:val="single"/>
        </w:rPr>
      </w:pPr>
    </w:p>
    <w:p>
      <w:pPr>
        <w:spacing w:lineRule="auto" w:line="240" w:after="0" w:beforeAutospacing="0" w:afterAutospacing="0"/>
        <w:ind w:firstLine="540"/>
        <w:jc w:val="both"/>
        <w:rPr>
          <w:rFonts w:ascii="Times New Roman" w:hAnsi="Times New Roman"/>
          <w:sz w:val="24"/>
          <w:u w:val="single"/>
        </w:rPr>
      </w:pPr>
    </w:p>
    <w:p>
      <w:pPr>
        <w:spacing w:lineRule="auto" w:line="240" w:after="0" w:beforeAutospacing="0" w:afterAutospacing="0"/>
        <w:ind w:firstLine="540"/>
        <w:jc w:val="both"/>
        <w:rPr>
          <w:rFonts w:ascii="Times New Roman" w:hAnsi="Times New Roman"/>
          <w:sz w:val="24"/>
          <w:u w:val="single"/>
        </w:rPr>
      </w:pPr>
    </w:p>
    <w:p>
      <w:pPr>
        <w:spacing w:lineRule="auto" w:line="240" w:after="0" w:beforeAutospacing="0" w:afterAutospacing="0"/>
        <w:ind w:firstLine="540"/>
        <w:jc w:val="center"/>
        <w:rPr>
          <w:rFonts w:ascii="Times New Roman" w:hAnsi="Times New Roman"/>
          <w:b w:val="1"/>
          <w:sz w:val="28"/>
          <w:u w:val="single"/>
        </w:rPr>
      </w:pPr>
      <w:r>
        <w:rPr>
          <w:rFonts w:ascii="Times New Roman" w:hAnsi="Times New Roman"/>
          <w:b w:val="1"/>
          <w:sz w:val="28"/>
          <w:u w:val="single"/>
        </w:rPr>
        <w:t>Количество учителей прошедших курсовую переподготовку за последние три года.</w:t>
      </w:r>
    </w:p>
    <w:p>
      <w:pPr>
        <w:spacing w:lineRule="auto" w:line="240" w:after="0" w:beforeAutospacing="0" w:afterAutospacing="0"/>
        <w:ind w:firstLine="540"/>
        <w:jc w:val="both"/>
        <w:rPr>
          <w:rFonts w:ascii="Times New Roman" w:hAnsi="Times New Roman"/>
          <w:b w:val="1"/>
          <w:sz w:val="28"/>
          <w:u w:val="single"/>
        </w:rPr>
      </w:pPr>
    </w:p>
    <w:tbl>
      <w:tblPr>
        <w:tblW w:w="0" w:type="auto"/>
        <w:jc w:val="cente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rPr>
          <w:jc w:val="center"/>
        </w:trPr>
        <w:tc>
          <w:tcPr>
            <w:tcW w:w="2112" w:type="dxa"/>
            <w:vMerge w:val="restart"/>
            <w:vAlign w:val="center"/>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КПК</w:t>
            </w:r>
          </w:p>
        </w:tc>
        <w:tc>
          <w:tcPr>
            <w:tcW w:w="6336" w:type="dxa"/>
            <w:gridSpan w:val="3"/>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Учебный год </w:t>
            </w:r>
          </w:p>
        </w:tc>
      </w:tr>
      <w:tr>
        <w:trPr>
          <w:trHeight w:hRule="atLeast" w:val="160"/>
          <w:jc w:val="center"/>
        </w:trPr>
        <w:tc>
          <w:tcPr>
            <w:tcW w:w="2112" w:type="dxa"/>
            <w:vMerge w:val="continue"/>
          </w:tcPr>
          <w:p>
            <w:pPr>
              <w:spacing w:lineRule="auto" w:line="240" w:after="0" w:beforeAutospacing="0" w:afterAutospacing="0"/>
              <w:jc w:val="both"/>
              <w:rPr>
                <w:rFonts w:ascii="Times New Roman" w:hAnsi="Times New Roman"/>
                <w:sz w:val="24"/>
              </w:rPr>
            </w:pPr>
          </w:p>
        </w:tc>
        <w:tc>
          <w:tcPr>
            <w:tcW w:w="2112"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2019/2020</w:t>
            </w:r>
          </w:p>
        </w:tc>
        <w:tc>
          <w:tcPr>
            <w:tcW w:w="2112"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2020/2021</w:t>
            </w:r>
          </w:p>
        </w:tc>
        <w:tc>
          <w:tcPr>
            <w:tcW w:w="2112" w:type="dxa"/>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2021-2022</w:t>
            </w:r>
          </w:p>
        </w:tc>
      </w:tr>
      <w:tr>
        <w:trPr>
          <w:jc w:val="center"/>
        </w:trPr>
        <w:tc>
          <w:tcPr>
            <w:tcW w:w="2112" w:type="dxa"/>
            <w:vMerge w:val="continue"/>
          </w:tcPr>
          <w:p>
            <w:pPr>
              <w:spacing w:lineRule="auto" w:line="240" w:after="0" w:beforeAutospacing="0" w:afterAutospacing="0"/>
              <w:jc w:val="both"/>
              <w:rPr>
                <w:rFonts w:ascii="Times New Roman" w:hAnsi="Times New Roman"/>
                <w:sz w:val="24"/>
              </w:rPr>
            </w:pPr>
          </w:p>
        </w:tc>
        <w:tc>
          <w:tcPr>
            <w:tcW w:w="2112" w:type="dxa"/>
          </w:tcPr>
          <w:p>
            <w:pPr>
              <w:spacing w:lineRule="auto" w:line="240" w:after="0" w:beforeAutospacing="0" w:afterAutospacing="0"/>
              <w:jc w:val="both"/>
              <w:rPr>
                <w:rFonts w:ascii="Times New Roman" w:hAnsi="Times New Roman"/>
                <w:sz w:val="24"/>
              </w:rPr>
            </w:pPr>
            <w:r>
              <w:rPr>
                <w:rFonts w:ascii="Times New Roman" w:hAnsi="Times New Roman"/>
                <w:sz w:val="24"/>
              </w:rPr>
              <w:t>12</w:t>
            </w:r>
          </w:p>
        </w:tc>
        <w:tc>
          <w:tcPr>
            <w:tcW w:w="2112" w:type="dxa"/>
          </w:tcPr>
          <w:p>
            <w:pPr>
              <w:spacing w:lineRule="auto" w:line="240" w:after="0" w:beforeAutospacing="0" w:afterAutospacing="0"/>
              <w:jc w:val="both"/>
              <w:rPr>
                <w:rFonts w:ascii="Times New Roman" w:hAnsi="Times New Roman"/>
                <w:sz w:val="24"/>
              </w:rPr>
            </w:pPr>
            <w:r>
              <w:rPr>
                <w:rFonts w:ascii="Times New Roman" w:hAnsi="Times New Roman"/>
                <w:sz w:val="24"/>
              </w:rPr>
              <w:t>22</w:t>
            </w:r>
          </w:p>
        </w:tc>
        <w:tc>
          <w:tcPr>
            <w:tcW w:w="2112" w:type="dxa"/>
          </w:tcPr>
          <w:p>
            <w:pPr>
              <w:spacing w:lineRule="auto" w:line="240" w:after="0" w:beforeAutospacing="0" w:afterAutospacing="0"/>
              <w:jc w:val="both"/>
              <w:rPr>
                <w:rFonts w:ascii="Times New Roman" w:hAnsi="Times New Roman"/>
                <w:sz w:val="24"/>
              </w:rPr>
            </w:pPr>
            <w:r>
              <w:rPr>
                <w:rFonts w:ascii="Times New Roman" w:hAnsi="Times New Roman"/>
                <w:sz w:val="24"/>
              </w:rPr>
              <w:t>6</w:t>
            </w:r>
          </w:p>
        </w:tc>
      </w:tr>
    </w:tbl>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Продолжению роста профессионального мастерства способствовала и</w:t>
      </w:r>
      <w:r>
        <w:rPr>
          <w:rFonts w:ascii="Times New Roman" w:hAnsi="Times New Roman"/>
          <w:b w:val="1"/>
          <w:i w:val="1"/>
          <w:sz w:val="24"/>
        </w:rPr>
        <w:t xml:space="preserve"> </w:t>
      </w:r>
      <w:r>
        <w:rPr>
          <w:rFonts w:ascii="Times New Roman" w:hAnsi="Times New Roman"/>
          <w:sz w:val="24"/>
        </w:rPr>
        <w:t xml:space="preserve">способствует система постоянного повышения квалификации. Следует отметить то, что стабильным остается число учителей, постоянно повышающих свою квалификацию. </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Необходимо продолжить работу по повышению профессионального мастерства (созданию условий, способствующих совершенствованию профессионального мастерства и удовлетворению образовательных потребностей сотрудников ОУ), используя возможности самого ОУ.</w:t>
      </w:r>
    </w:p>
    <w:p>
      <w:pPr>
        <w:spacing w:lineRule="auto" w:line="240" w:after="0" w:beforeAutospacing="0" w:afterAutospacing="0"/>
        <w:ind w:firstLine="720" w:right="-2"/>
        <w:jc w:val="both"/>
        <w:rPr>
          <w:rFonts w:ascii="Times New Roman" w:hAnsi="Times New Roman"/>
          <w:sz w:val="24"/>
        </w:rPr>
      </w:pPr>
    </w:p>
    <w:p>
      <w:pPr>
        <w:spacing w:lineRule="auto" w:line="240" w:after="0" w:beforeAutospacing="0" w:afterAutospacing="0"/>
        <w:ind w:right="-2"/>
        <w:jc w:val="both"/>
        <w:rPr>
          <w:rFonts w:ascii="Times New Roman" w:hAnsi="Times New Roman"/>
          <w:sz w:val="24"/>
        </w:rPr>
      </w:pPr>
      <w:r>
        <w:rPr>
          <w:rFonts w:ascii="Times New Roman" w:hAnsi="Times New Roman"/>
          <w:b w:val="1"/>
          <w:i w:val="1"/>
          <w:sz w:val="24"/>
        </w:rPr>
        <w:t>Обобщение педагогического опыта учителей, самообразование.</w:t>
      </w:r>
    </w:p>
    <w:p>
      <w:pPr>
        <w:tabs>
          <w:tab w:val="left" w:pos="1017"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 xml:space="preserve">              В соответствии с методической темой школы была продолжена работа педагогов над темами самообразования.</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 xml:space="preserve">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pPr>
        <w:tabs>
          <w:tab w:val="left" w:pos="722"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ab/>
        <w:t>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отчетов.</w:t>
      </w:r>
    </w:p>
    <w:p>
      <w:pPr>
        <w:spacing w:lineRule="auto" w:line="240" w:after="0" w:beforeAutospacing="0" w:afterAutospacing="0"/>
        <w:ind w:firstLine="720" w:right="-2"/>
        <w:jc w:val="both"/>
        <w:rPr>
          <w:rFonts w:ascii="Times New Roman" w:hAnsi="Times New Roman"/>
          <w:sz w:val="24"/>
        </w:rPr>
      </w:pPr>
      <w:r>
        <w:rPr>
          <w:rFonts w:ascii="Times New Roman" w:hAnsi="Times New Roman"/>
          <w:b w:val="1"/>
          <w:i w:val="1"/>
          <w:sz w:val="24"/>
        </w:rPr>
        <w:t xml:space="preserve"> </w:t>
      </w:r>
      <w:r>
        <w:rPr>
          <w:rFonts w:ascii="Times New Roman" w:hAnsi="Times New Roman"/>
          <w:sz w:val="24"/>
        </w:rPr>
        <w:t>Возросший уровень мотивации у ряда педагогов к овладению новыми</w:t>
      </w:r>
      <w:r>
        <w:rPr>
          <w:rFonts w:ascii="Times New Roman" w:hAnsi="Times New Roman"/>
          <w:b w:val="1"/>
          <w:i w:val="1"/>
          <w:sz w:val="24"/>
        </w:rPr>
        <w:t xml:space="preserve"> </w:t>
      </w:r>
      <w:r>
        <w:rPr>
          <w:rFonts w:ascii="Times New Roman" w:hAnsi="Times New Roman"/>
          <w:sz w:val="24"/>
        </w:rPr>
        <w:t>технологиями в образовании и внедрении их в урочную деятельность, способствует более серьёзному подходу учителей школы к выбору и реализации тем по самообразованию в рамках методической темы школы и реализации её в программе развития школы.</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Наблюдается пассивное отношение ряда педагогов школы,</w:t>
      </w:r>
      <w:r>
        <w:rPr>
          <w:rFonts w:ascii="Times New Roman" w:hAnsi="Times New Roman"/>
          <w:b w:val="1"/>
          <w:i w:val="1"/>
          <w:sz w:val="24"/>
        </w:rPr>
        <w:t xml:space="preserve"> </w:t>
      </w:r>
      <w:r>
        <w:rPr>
          <w:rFonts w:ascii="Times New Roman" w:hAnsi="Times New Roman"/>
          <w:sz w:val="24"/>
        </w:rPr>
        <w:t>как</w:t>
      </w:r>
      <w:r>
        <w:rPr>
          <w:rFonts w:ascii="Times New Roman" w:hAnsi="Times New Roman"/>
          <w:b w:val="1"/>
          <w:i w:val="1"/>
          <w:sz w:val="24"/>
        </w:rPr>
        <w:t xml:space="preserve"> </w:t>
      </w:r>
      <w:r>
        <w:rPr>
          <w:rFonts w:ascii="Times New Roman" w:hAnsi="Times New Roman"/>
          <w:sz w:val="24"/>
        </w:rPr>
        <w:t>имеющих большой педагогический опыт, так и молодых специалистов, к обмену опытом и совершенствованию качества преподавания.</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Необходимо более четко планировать работу над темами самообразования</w:t>
      </w:r>
      <w:r>
        <w:rPr>
          <w:rFonts w:ascii="Times New Roman" w:hAnsi="Times New Roman"/>
          <w:b w:val="1"/>
          <w:i w:val="1"/>
          <w:sz w:val="24"/>
        </w:rPr>
        <w:t xml:space="preserve"> </w:t>
      </w:r>
      <w:r>
        <w:rPr>
          <w:rFonts w:ascii="Times New Roman" w:hAnsi="Times New Roman"/>
          <w:sz w:val="24"/>
        </w:rPr>
        <w:t>педагогов, выступления их на педсоветах и ШМО</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Затруднение</w:t>
      </w:r>
      <w:r>
        <w:rPr>
          <w:rFonts w:ascii="Times New Roman" w:hAnsi="Times New Roman"/>
          <w:b w:val="1"/>
          <w:sz w:val="24"/>
        </w:rPr>
        <w:t xml:space="preserve"> </w:t>
      </w:r>
      <w:r>
        <w:rPr>
          <w:rFonts w:ascii="Times New Roman" w:hAnsi="Times New Roman"/>
          <w:sz w:val="24"/>
        </w:rPr>
        <w:t>вызывает у некоторых учителей правильный выбор темы</w:t>
      </w:r>
      <w:r>
        <w:rPr>
          <w:rFonts w:ascii="Times New Roman" w:hAnsi="Times New Roman"/>
          <w:b w:val="1"/>
          <w:sz w:val="24"/>
        </w:rPr>
        <w:t xml:space="preserve"> </w:t>
      </w:r>
      <w:r>
        <w:rPr>
          <w:rFonts w:ascii="Times New Roman" w:hAnsi="Times New Roman"/>
          <w:sz w:val="24"/>
        </w:rPr>
        <w:t>самообразования, планирование работы на этапах работы над темой.</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Всем педагогам даются необходимые консультации, рекомендации и оказывается своевременная методическая помощь. Все темы самообразования имеют практическую направленность и продиктованы потребностью совершенствования процесса обучения, качества образования. Учителя выявили положительный педагогический опыт, повысили свою профессиональную квалификацию, обеспечили совершенствование уровня своего педагогического мастерства.</w:t>
      </w:r>
    </w:p>
    <w:p>
      <w:pPr>
        <w:tabs>
          <w:tab w:val="left" w:pos="655"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ab/>
        <w:t xml:space="preserve">Педагоги овладевают информационными технологиями, создают свои персональные сайты в социальной сети, размещают портфолио, методические разработки. </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Для повышения профессионального уровня педагогов проводились постоянно действующие семинары, где каждому учителю предоставлялась возможность поделиться опытом, защитить свою педагогическую концепцию, поднять проблемы, возникшие в результате работы. Каждый педагогический работник получил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 деятельности своих коллег.</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Также в 2021-2022учебном году учителя приняли участие в различных профессиональных конкурсах.</w:t>
      </w:r>
    </w:p>
    <w:p>
      <w:pPr>
        <w:spacing w:lineRule="auto" w:line="240" w:after="0" w:beforeAutospacing="0" w:afterAutospacing="0"/>
        <w:ind w:firstLine="720" w:right="-2"/>
        <w:jc w:val="both"/>
        <w:rPr>
          <w:rFonts w:ascii="Times New Roman" w:hAnsi="Times New Roman"/>
          <w:sz w:val="24"/>
        </w:rPr>
      </w:pPr>
    </w:p>
    <w:p>
      <w:pPr>
        <w:spacing w:lineRule="auto" w:line="240" w:after="0" w:beforeAutospacing="0" w:afterAutospacing="0"/>
        <w:ind w:firstLine="540"/>
        <w:jc w:val="both"/>
        <w:rPr>
          <w:rFonts w:ascii="Times New Roman" w:hAnsi="Times New Roman"/>
          <w:b w:val="1"/>
          <w:i w:val="1"/>
          <w:sz w:val="24"/>
          <w:u w:val="single"/>
        </w:rPr>
      </w:pPr>
      <w:r>
        <w:rPr>
          <w:rFonts w:ascii="Times New Roman" w:hAnsi="Times New Roman"/>
          <w:b w:val="1"/>
          <w:i w:val="1"/>
          <w:sz w:val="24"/>
          <w:u w:val="single"/>
        </w:rPr>
        <w:t>Достижения учителей:</w:t>
      </w:r>
    </w:p>
    <w:p>
      <w:pPr>
        <w:pStyle w:val="P2"/>
        <w:jc w:val="both"/>
        <w:rPr>
          <w:rFonts w:ascii="Times New Roman" w:hAnsi="Times New Roman"/>
          <w:sz w:val="24"/>
        </w:rPr>
      </w:pPr>
    </w:p>
    <w:tbl>
      <w:tblPr>
        <w:tblW w:w="14454"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566" w:type="dxa"/>
            <w:vAlign w:val="center"/>
          </w:tcPr>
          <w:p>
            <w:pPr>
              <w:tabs>
                <w:tab w:val="left" w:pos="0" w:leader="none"/>
                <w:tab w:val="left" w:pos="142" w:leader="none"/>
                <w:tab w:val="left" w:pos="2478" w:leader="none"/>
              </w:tabs>
              <w:spacing w:lineRule="auto" w:line="240" w:after="0" w:beforeAutospacing="0" w:afterAutospacing="0"/>
              <w:jc w:val="both"/>
              <w:rPr>
                <w:rFonts w:ascii="Times New Roman" w:hAnsi="Times New Roman"/>
                <w:b w:val="1"/>
                <w:sz w:val="24"/>
              </w:rPr>
            </w:pPr>
            <w:r>
              <w:rPr>
                <w:rFonts w:ascii="Times New Roman" w:hAnsi="Times New Roman"/>
                <w:b w:val="1"/>
                <w:sz w:val="24"/>
              </w:rPr>
              <w:t>№</w:t>
            </w:r>
          </w:p>
        </w:tc>
        <w:tc>
          <w:tcPr>
            <w:tcW w:w="3682" w:type="dxa"/>
            <w:vAlign w:val="center"/>
          </w:tcPr>
          <w:p>
            <w:pPr>
              <w:tabs>
                <w:tab w:val="left" w:pos="0" w:leader="none"/>
                <w:tab w:val="left" w:pos="142" w:leader="none"/>
                <w:tab w:val="left" w:pos="2478" w:leader="none"/>
              </w:tabs>
              <w:spacing w:lineRule="auto" w:line="240" w:after="0" w:beforeAutospacing="0" w:afterAutospacing="0"/>
              <w:jc w:val="both"/>
              <w:rPr>
                <w:rFonts w:ascii="Times New Roman" w:hAnsi="Times New Roman"/>
                <w:b w:val="1"/>
                <w:sz w:val="24"/>
              </w:rPr>
            </w:pPr>
            <w:r>
              <w:rPr>
                <w:rFonts w:ascii="Times New Roman" w:hAnsi="Times New Roman"/>
                <w:b w:val="1"/>
                <w:sz w:val="24"/>
              </w:rPr>
              <w:t>ФИО</w:t>
            </w:r>
          </w:p>
        </w:tc>
        <w:tc>
          <w:tcPr>
            <w:tcW w:w="7087" w:type="dxa"/>
            <w:vAlign w:val="center"/>
          </w:tcPr>
          <w:p>
            <w:pPr>
              <w:tabs>
                <w:tab w:val="left" w:pos="0" w:leader="none"/>
                <w:tab w:val="left" w:pos="142" w:leader="none"/>
                <w:tab w:val="left" w:pos="2478" w:leader="none"/>
              </w:tabs>
              <w:spacing w:lineRule="auto" w:line="240" w:after="0" w:beforeAutospacing="0" w:afterAutospacing="0"/>
              <w:jc w:val="both"/>
              <w:rPr>
                <w:rFonts w:ascii="Times New Roman" w:hAnsi="Times New Roman"/>
                <w:b w:val="1"/>
                <w:sz w:val="24"/>
              </w:rPr>
            </w:pPr>
            <w:r>
              <w:rPr>
                <w:rFonts w:ascii="Times New Roman" w:hAnsi="Times New Roman"/>
                <w:b w:val="1"/>
                <w:sz w:val="24"/>
              </w:rPr>
              <w:t>Название Конкурса</w:t>
            </w:r>
          </w:p>
        </w:tc>
        <w:tc>
          <w:tcPr>
            <w:tcW w:w="3119" w:type="dxa"/>
            <w:vAlign w:val="center"/>
          </w:tcPr>
          <w:p>
            <w:pPr>
              <w:tabs>
                <w:tab w:val="left" w:pos="0" w:leader="none"/>
                <w:tab w:val="left" w:pos="142" w:leader="none"/>
                <w:tab w:val="left" w:pos="2478" w:leader="none"/>
              </w:tabs>
              <w:spacing w:lineRule="auto" w:line="240" w:after="0" w:beforeAutospacing="0" w:afterAutospacing="0"/>
              <w:jc w:val="both"/>
              <w:rPr>
                <w:rFonts w:ascii="Times New Roman" w:hAnsi="Times New Roman"/>
                <w:b w:val="1"/>
                <w:sz w:val="24"/>
              </w:rPr>
            </w:pPr>
            <w:r>
              <w:rPr>
                <w:rFonts w:ascii="Times New Roman" w:hAnsi="Times New Roman"/>
                <w:b w:val="1"/>
                <w:sz w:val="24"/>
              </w:rPr>
              <w:t>Достижения</w:t>
            </w:r>
          </w:p>
        </w:tc>
      </w:tr>
      <w:tr>
        <w:tc>
          <w:tcPr>
            <w:tcW w:w="566" w:type="dxa"/>
            <w:vAlign w:val="center"/>
          </w:tcPr>
          <w:p>
            <w:pPr>
              <w:pStyle w:val="P3"/>
              <w:numPr>
                <w:ilvl w:val="0"/>
                <w:numId w:val="4"/>
              </w:numPr>
              <w:tabs>
                <w:tab w:val="left" w:pos="0" w:leader="none"/>
                <w:tab w:val="left" w:pos="142" w:leader="none"/>
                <w:tab w:val="left" w:pos="2478" w:leader="none"/>
              </w:tabs>
              <w:contextualSpacing w:val="1"/>
              <w:jc w:val="both"/>
              <w:rPr>
                <w:sz w:val="24"/>
              </w:rPr>
            </w:pPr>
          </w:p>
        </w:tc>
        <w:tc>
          <w:tcPr>
            <w:tcW w:w="3682" w:type="dxa"/>
            <w:vAlign w:val="center"/>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r>
              <w:rPr>
                <w:rFonts w:ascii="Times New Roman" w:hAnsi="Times New Roman"/>
                <w:sz w:val="24"/>
              </w:rPr>
              <w:t xml:space="preserve">Упаева Лариса Мадиевна </w:t>
            </w:r>
          </w:p>
        </w:tc>
        <w:tc>
          <w:tcPr>
            <w:tcW w:w="7087" w:type="dxa"/>
            <w:vAlign w:val="center"/>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r>
              <w:rPr>
                <w:rFonts w:ascii="Times New Roman" w:hAnsi="Times New Roman"/>
                <w:sz w:val="24"/>
              </w:rPr>
              <w:t>Грамота за подготовку призера в городском этапе Всероссийской предметной олимпиады школьников «Олимпиада-2021»</w:t>
            </w:r>
          </w:p>
        </w:tc>
        <w:tc>
          <w:tcPr>
            <w:tcW w:w="3119"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r>
              <w:rPr>
                <w:rFonts w:ascii="Times New Roman" w:hAnsi="Times New Roman"/>
                <w:sz w:val="24"/>
              </w:rPr>
              <w:t>Грамота от ДО</w:t>
            </w:r>
          </w:p>
        </w:tc>
      </w:tr>
      <w:tr>
        <w:tc>
          <w:tcPr>
            <w:tcW w:w="566" w:type="dxa"/>
            <w:vAlign w:val="center"/>
          </w:tcPr>
          <w:p>
            <w:pPr>
              <w:pStyle w:val="P3"/>
              <w:numPr>
                <w:ilvl w:val="0"/>
                <w:numId w:val="4"/>
              </w:numPr>
              <w:tabs>
                <w:tab w:val="left" w:pos="0" w:leader="none"/>
                <w:tab w:val="left" w:pos="142" w:leader="none"/>
                <w:tab w:val="left" w:pos="2478" w:leader="none"/>
              </w:tabs>
              <w:contextualSpacing w:val="1"/>
              <w:jc w:val="both"/>
              <w:rPr>
                <w:sz w:val="24"/>
              </w:rPr>
            </w:pPr>
          </w:p>
        </w:tc>
        <w:tc>
          <w:tcPr>
            <w:tcW w:w="3682"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r>
              <w:rPr>
                <w:rFonts w:ascii="Times New Roman" w:hAnsi="Times New Roman"/>
                <w:sz w:val="24"/>
              </w:rPr>
              <w:t xml:space="preserve">Упаева Лариса Мадиевна </w:t>
            </w:r>
          </w:p>
        </w:tc>
        <w:tc>
          <w:tcPr>
            <w:tcW w:w="7087" w:type="dxa"/>
          </w:tcPr>
          <w:p>
            <w:pPr>
              <w:spacing w:lineRule="auto" w:line="240" w:after="0" w:beforeAutospacing="0" w:afterAutospacing="0"/>
              <w:jc w:val="both"/>
              <w:rPr>
                <w:rFonts w:ascii="Times New Roman" w:hAnsi="Times New Roman"/>
                <w:sz w:val="24"/>
              </w:rPr>
            </w:pPr>
            <w:r>
              <w:rPr>
                <w:rFonts w:ascii="Times New Roman" w:hAnsi="Times New Roman"/>
                <w:sz w:val="24"/>
              </w:rPr>
              <w:t>Грамота за подготовку призера в городском этапе Всероссийской предметной олимпиады школьников «Олимпиада-2022»</w:t>
            </w:r>
          </w:p>
        </w:tc>
        <w:tc>
          <w:tcPr>
            <w:tcW w:w="3119" w:type="dxa"/>
          </w:tcPr>
          <w:p>
            <w:pPr>
              <w:spacing w:lineRule="auto" w:line="240" w:after="0" w:beforeAutospacing="0" w:afterAutospacing="0"/>
              <w:jc w:val="both"/>
              <w:rPr>
                <w:rFonts w:ascii="Times New Roman" w:hAnsi="Times New Roman"/>
                <w:sz w:val="24"/>
              </w:rPr>
            </w:pPr>
            <w:r>
              <w:rPr>
                <w:rFonts w:ascii="Times New Roman" w:hAnsi="Times New Roman"/>
                <w:sz w:val="24"/>
              </w:rPr>
              <w:t>Грамота от ДО</w:t>
            </w:r>
          </w:p>
        </w:tc>
      </w:tr>
      <w:tr>
        <w:tc>
          <w:tcPr>
            <w:tcW w:w="566" w:type="dxa"/>
            <w:vAlign w:val="center"/>
          </w:tcPr>
          <w:p>
            <w:pPr>
              <w:pStyle w:val="P3"/>
              <w:numPr>
                <w:ilvl w:val="0"/>
                <w:numId w:val="4"/>
              </w:numPr>
              <w:tabs>
                <w:tab w:val="left" w:pos="0" w:leader="none"/>
                <w:tab w:val="left" w:pos="142" w:leader="none"/>
                <w:tab w:val="left" w:pos="2478" w:leader="none"/>
              </w:tabs>
              <w:contextualSpacing w:val="1"/>
              <w:jc w:val="both"/>
              <w:rPr>
                <w:sz w:val="24"/>
              </w:rPr>
            </w:pPr>
          </w:p>
        </w:tc>
        <w:tc>
          <w:tcPr>
            <w:tcW w:w="3682" w:type="dxa"/>
          </w:tcPr>
          <w:p>
            <w:pPr>
              <w:tabs>
                <w:tab w:val="left" w:pos="0" w:leader="none"/>
                <w:tab w:val="left" w:pos="142" w:leader="none"/>
                <w:tab w:val="left" w:pos="2478" w:leader="none"/>
              </w:tabs>
              <w:spacing w:lineRule="auto" w:line="240" w:after="0" w:beforeAutospacing="0" w:afterAutospacing="0"/>
              <w:rPr>
                <w:rFonts w:ascii="Times New Roman" w:hAnsi="Times New Roman"/>
                <w:sz w:val="24"/>
              </w:rPr>
            </w:pPr>
            <w:r>
              <w:rPr>
                <w:rFonts w:ascii="Times New Roman" w:hAnsi="Times New Roman"/>
                <w:sz w:val="24"/>
              </w:rPr>
              <w:t>Джемалдтнова Мадина Юсуповна</w:t>
            </w:r>
          </w:p>
        </w:tc>
        <w:tc>
          <w:tcPr>
            <w:tcW w:w="7087" w:type="dxa"/>
          </w:tcPr>
          <w:p>
            <w:pPr>
              <w:spacing w:lineRule="auto" w:line="240" w:after="0" w:beforeAutospacing="0" w:afterAutospacing="0"/>
              <w:jc w:val="both"/>
              <w:rPr>
                <w:rFonts w:ascii="Times New Roman" w:hAnsi="Times New Roman"/>
                <w:sz w:val="24"/>
              </w:rPr>
            </w:pPr>
            <w:r>
              <w:rPr>
                <w:rFonts w:ascii="Times New Roman" w:hAnsi="Times New Roman"/>
                <w:sz w:val="24"/>
              </w:rPr>
              <w:t>Грамота за подготовку призера в городском этапе Всероссийской предметной олимпиады школьников «Олимпиада-2022»</w:t>
            </w:r>
          </w:p>
        </w:tc>
        <w:tc>
          <w:tcPr>
            <w:tcW w:w="3119" w:type="dxa"/>
          </w:tcPr>
          <w:p>
            <w:pPr>
              <w:spacing w:lineRule="auto" w:line="240" w:after="0" w:beforeAutospacing="0" w:afterAutospacing="0"/>
              <w:jc w:val="both"/>
              <w:rPr>
                <w:rFonts w:ascii="Times New Roman" w:hAnsi="Times New Roman"/>
                <w:sz w:val="24"/>
              </w:rPr>
            </w:pPr>
            <w:r>
              <w:rPr>
                <w:rFonts w:ascii="Times New Roman" w:hAnsi="Times New Roman"/>
                <w:sz w:val="24"/>
              </w:rPr>
              <w:t>Грамота от ДО</w:t>
            </w:r>
          </w:p>
        </w:tc>
      </w:tr>
      <w:tr>
        <w:tc>
          <w:tcPr>
            <w:tcW w:w="566" w:type="dxa"/>
            <w:vAlign w:val="center"/>
          </w:tcPr>
          <w:p>
            <w:pPr>
              <w:pStyle w:val="P3"/>
              <w:numPr>
                <w:ilvl w:val="0"/>
                <w:numId w:val="4"/>
              </w:numPr>
              <w:tabs>
                <w:tab w:val="left" w:pos="0" w:leader="none"/>
                <w:tab w:val="left" w:pos="142" w:leader="none"/>
                <w:tab w:val="left" w:pos="2478" w:leader="none"/>
              </w:tabs>
              <w:contextualSpacing w:val="1"/>
              <w:jc w:val="both"/>
              <w:rPr>
                <w:sz w:val="24"/>
              </w:rPr>
            </w:pPr>
          </w:p>
        </w:tc>
        <w:tc>
          <w:tcPr>
            <w:tcW w:w="3682"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r>
              <w:rPr>
                <w:rFonts w:ascii="Times New Roman" w:hAnsi="Times New Roman"/>
                <w:sz w:val="24"/>
              </w:rPr>
              <w:t xml:space="preserve">Веригова Марха магомедовна </w:t>
            </w:r>
          </w:p>
        </w:tc>
        <w:tc>
          <w:tcPr>
            <w:tcW w:w="7087"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r>
              <w:rPr>
                <w:rFonts w:ascii="Times New Roman" w:hAnsi="Times New Roman"/>
                <w:sz w:val="24"/>
              </w:rPr>
              <w:t xml:space="preserve">Грамота за подготовку призеров в Республиканском конкурсе  «Без срока давности» 2022г.</w:t>
            </w:r>
          </w:p>
        </w:tc>
        <w:tc>
          <w:tcPr>
            <w:tcW w:w="3119"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r>
              <w:rPr>
                <w:rFonts w:ascii="Times New Roman" w:hAnsi="Times New Roman"/>
                <w:sz w:val="24"/>
              </w:rPr>
              <w:t>Грамота от ДО</w:t>
            </w:r>
          </w:p>
        </w:tc>
      </w:tr>
      <w:tr>
        <w:tc>
          <w:tcPr>
            <w:tcW w:w="566" w:type="dxa"/>
            <w:vAlign w:val="center"/>
          </w:tcPr>
          <w:p>
            <w:pPr>
              <w:pStyle w:val="P3"/>
              <w:numPr>
                <w:ilvl w:val="0"/>
                <w:numId w:val="4"/>
              </w:numPr>
              <w:tabs>
                <w:tab w:val="left" w:pos="0" w:leader="none"/>
                <w:tab w:val="left" w:pos="142" w:leader="none"/>
                <w:tab w:val="left" w:pos="2478" w:leader="none"/>
              </w:tabs>
              <w:contextualSpacing w:val="1"/>
              <w:jc w:val="both"/>
              <w:rPr>
                <w:sz w:val="24"/>
              </w:rPr>
            </w:pPr>
          </w:p>
        </w:tc>
        <w:tc>
          <w:tcPr>
            <w:tcW w:w="3682"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p>
        </w:tc>
        <w:tc>
          <w:tcPr>
            <w:tcW w:w="7087"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p>
        </w:tc>
        <w:tc>
          <w:tcPr>
            <w:tcW w:w="3119" w:type="dxa"/>
          </w:tcPr>
          <w:p>
            <w:pPr>
              <w:tabs>
                <w:tab w:val="left" w:pos="0" w:leader="none"/>
                <w:tab w:val="left" w:pos="142" w:leader="none"/>
                <w:tab w:val="left" w:pos="2478" w:leader="none"/>
              </w:tabs>
              <w:spacing w:lineRule="auto" w:line="240" w:after="0" w:beforeAutospacing="0" w:afterAutospacing="0"/>
              <w:jc w:val="both"/>
              <w:rPr>
                <w:rFonts w:ascii="Times New Roman" w:hAnsi="Times New Roman"/>
                <w:sz w:val="24"/>
              </w:rPr>
            </w:pPr>
          </w:p>
        </w:tc>
      </w:tr>
    </w:tbl>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Работа по обобщению и распространению актуального педагогического</w:t>
      </w:r>
      <w:r>
        <w:rPr>
          <w:rFonts w:ascii="Times New Roman" w:hAnsi="Times New Roman"/>
          <w:b w:val="1"/>
          <w:sz w:val="24"/>
        </w:rPr>
        <w:t xml:space="preserve"> </w:t>
      </w:r>
      <w:r>
        <w:rPr>
          <w:rFonts w:ascii="Times New Roman" w:hAnsi="Times New Roman"/>
          <w:sz w:val="24"/>
        </w:rPr>
        <w:t xml:space="preserve">опыта в школе ведется целенаправленно и системно, активность педагогов в участии в мероприятиях различного уровня повысилась по сравнению с предыдущим учебным годом. </w:t>
      </w:r>
    </w:p>
    <w:p>
      <w:pPr>
        <w:spacing w:lineRule="auto" w:line="240" w:after="0" w:beforeAutospacing="0" w:afterAutospacing="0"/>
        <w:ind w:right="-2"/>
        <w:jc w:val="both"/>
        <w:rPr>
          <w:rFonts w:ascii="Times New Roman" w:hAnsi="Times New Roman"/>
          <w:sz w:val="24"/>
        </w:rPr>
      </w:pPr>
      <w:r>
        <w:rPr>
          <w:rFonts w:ascii="Times New Roman" w:hAnsi="Times New Roman"/>
          <w:b w:val="1"/>
          <w:i w:val="1"/>
          <w:sz w:val="24"/>
        </w:rPr>
        <w:t>Работа с молодыми специалистами.</w:t>
      </w:r>
    </w:p>
    <w:p>
      <w:pPr>
        <w:tabs>
          <w:tab w:val="left" w:pos="851"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ab/>
        <w:t>В этом году в школе продолжилась работа наставников с молодыми специалистами.</w:t>
      </w:r>
    </w:p>
    <w:p>
      <w:pPr>
        <w:tabs>
          <w:tab w:val="left" w:pos="851" w:leader="none"/>
        </w:tabs>
        <w:spacing w:lineRule="auto" w:line="240" w:after="0" w:beforeAutospacing="0" w:afterAutospacing="0"/>
        <w:ind w:right="-2"/>
        <w:jc w:val="both"/>
        <w:rPr>
          <w:rFonts w:ascii="Times New Roman" w:hAnsi="Times New Roman"/>
          <w:sz w:val="24"/>
        </w:rPr>
      </w:pPr>
    </w:p>
    <w:p>
      <w:pPr>
        <w:tabs>
          <w:tab w:val="left" w:pos="851" w:leader="none"/>
        </w:tabs>
        <w:spacing w:lineRule="auto" w:line="240" w:after="0" w:beforeAutospacing="0" w:afterAutospacing="0"/>
        <w:ind w:right="-2"/>
        <w:jc w:val="both"/>
        <w:rPr>
          <w:rFonts w:ascii="Times New Roman" w:hAnsi="Times New Roman"/>
          <w:sz w:val="24"/>
        </w:rPr>
      </w:pPr>
    </w:p>
    <w:tbl>
      <w:tblPr>
        <w:tblW w:w="12243" w:type="dxa"/>
        <w:tblInd w:w="1423"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CellMar>
          <w:left w:w="0" w:type="dxa"/>
          <w:right w:w="0" w:type="dxa"/>
        </w:tblCellMar>
        <w:tblLook w:val="04A0"/>
      </w:tblPr>
      <w:tblGrid/>
      <w:tr>
        <w:trPr>
          <w:trHeight w:hRule="atLeast" w:val="306"/>
        </w:trPr>
        <w:tc>
          <w:tcPr>
            <w:tcW w:w="3938"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b w:val="1"/>
                <w:sz w:val="24"/>
              </w:rPr>
              <w:t>Молодой специалист</w:t>
            </w:r>
          </w:p>
        </w:tc>
        <w:tc>
          <w:tcPr>
            <w:tcW w:w="4394"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b w:val="1"/>
                <w:sz w:val="24"/>
              </w:rPr>
              <w:t>Предмет</w:t>
            </w:r>
          </w:p>
        </w:tc>
        <w:tc>
          <w:tcPr>
            <w:tcW w:w="3911"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b w:val="1"/>
                <w:sz w:val="24"/>
              </w:rPr>
              <w:t>Наставник</w:t>
            </w:r>
          </w:p>
        </w:tc>
      </w:tr>
      <w:tr>
        <w:trPr>
          <w:trHeight w:hRule="atLeast" w:val="279"/>
        </w:trPr>
        <w:tc>
          <w:tcPr>
            <w:tcW w:w="3938"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Азраилова Раяна Алвиевна</w:t>
            </w:r>
          </w:p>
        </w:tc>
        <w:tc>
          <w:tcPr>
            <w:tcW w:w="4394"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Математика </w:t>
            </w:r>
          </w:p>
        </w:tc>
        <w:tc>
          <w:tcPr>
            <w:tcW w:w="3911"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Бурчаева Нура Айндиевна</w:t>
            </w:r>
          </w:p>
        </w:tc>
      </w:tr>
      <w:tr>
        <w:trPr>
          <w:trHeight w:hRule="atLeast" w:val="279"/>
        </w:trPr>
        <w:tc>
          <w:tcPr>
            <w:tcW w:w="3938"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Бочаева Макка Заявдыевна</w:t>
            </w:r>
          </w:p>
        </w:tc>
        <w:tc>
          <w:tcPr>
            <w:tcW w:w="4394"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Математика </w:t>
            </w:r>
          </w:p>
        </w:tc>
        <w:tc>
          <w:tcPr>
            <w:tcW w:w="3911"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Гацаева Мина Вахаевна</w:t>
            </w:r>
          </w:p>
        </w:tc>
      </w:tr>
      <w:tr>
        <w:trPr>
          <w:trHeight w:hRule="atLeast" w:val="279"/>
        </w:trPr>
        <w:tc>
          <w:tcPr>
            <w:tcW w:w="3938"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Садулаева Хадтжат Мухтаровна</w:t>
            </w:r>
          </w:p>
        </w:tc>
        <w:tc>
          <w:tcPr>
            <w:tcW w:w="4394"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Математика </w:t>
            </w:r>
          </w:p>
        </w:tc>
        <w:tc>
          <w:tcPr>
            <w:tcW w:w="3911"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Бурчаева Нура Айндиевна</w:t>
            </w:r>
          </w:p>
        </w:tc>
      </w:tr>
      <w:tr>
        <w:trPr>
          <w:trHeight w:hRule="atLeast" w:val="279"/>
        </w:trPr>
        <w:tc>
          <w:tcPr>
            <w:tcW w:w="3938"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Яшуркаева Хеда Айндиевна</w:t>
            </w:r>
          </w:p>
        </w:tc>
        <w:tc>
          <w:tcPr>
            <w:tcW w:w="4394"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Английский язык </w:t>
            </w:r>
          </w:p>
        </w:tc>
        <w:tc>
          <w:tcPr>
            <w:tcW w:w="3911"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Османова Мадина Исаевна</w:t>
            </w:r>
          </w:p>
        </w:tc>
      </w:tr>
      <w:tr>
        <w:trPr>
          <w:trHeight w:hRule="atLeast" w:val="279"/>
        </w:trPr>
        <w:tc>
          <w:tcPr>
            <w:tcW w:w="3938"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Джабраилов Расул  Асламбекович</w:t>
            </w:r>
          </w:p>
        </w:tc>
        <w:tc>
          <w:tcPr>
            <w:tcW w:w="4394"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Физическая культура</w:t>
            </w:r>
          </w:p>
        </w:tc>
        <w:tc>
          <w:tcPr>
            <w:tcW w:w="3911"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Чентиев Рахман Хасанович</w:t>
            </w:r>
          </w:p>
        </w:tc>
      </w:tr>
      <w:tr>
        <w:trPr>
          <w:trHeight w:hRule="atLeast" w:val="279"/>
        </w:trPr>
        <w:tc>
          <w:tcPr>
            <w:tcW w:w="3938"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Бекбулатова Иман Асланбековна </w:t>
            </w:r>
          </w:p>
        </w:tc>
        <w:tc>
          <w:tcPr>
            <w:tcW w:w="4394"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Начальные классы </w:t>
            </w:r>
          </w:p>
        </w:tc>
        <w:tc>
          <w:tcPr>
            <w:tcW w:w="3911" w:type="dxa"/>
            <w:vAlign w:val="bottom"/>
          </w:tcPr>
          <w:p>
            <w:pPr>
              <w:spacing w:lineRule="auto" w:line="240" w:after="0" w:beforeAutospacing="0" w:afterAutospacing="0"/>
              <w:ind w:right="-2"/>
              <w:jc w:val="both"/>
              <w:rPr>
                <w:rFonts w:ascii="Times New Roman" w:hAnsi="Times New Roman"/>
                <w:sz w:val="24"/>
              </w:rPr>
            </w:pPr>
            <w:r>
              <w:rPr>
                <w:rFonts w:ascii="Times New Roman" w:hAnsi="Times New Roman"/>
                <w:sz w:val="24"/>
              </w:rPr>
              <w:t xml:space="preserve">Патаева Лариса Казановна </w:t>
            </w:r>
          </w:p>
        </w:tc>
      </w:tr>
    </w:tbl>
    <w:p>
      <w:pPr>
        <w:spacing w:lineRule="auto" w:line="240" w:after="0" w:beforeAutospacing="0" w:afterAutospacing="0"/>
        <w:ind w:firstLine="708" w:right="-2"/>
        <w:jc w:val="both"/>
        <w:rPr>
          <w:rFonts w:ascii="Times New Roman" w:hAnsi="Times New Roman"/>
          <w:sz w:val="24"/>
        </w:rPr>
      </w:pPr>
    </w:p>
    <w:p>
      <w:pPr>
        <w:spacing w:lineRule="auto" w:line="240" w:after="0" w:beforeAutospacing="0" w:afterAutospacing="0"/>
        <w:ind w:firstLine="708" w:right="-2"/>
        <w:jc w:val="both"/>
        <w:rPr>
          <w:rFonts w:ascii="Times New Roman" w:hAnsi="Times New Roman"/>
          <w:sz w:val="24"/>
        </w:rPr>
      </w:pPr>
      <w:r>
        <w:rPr>
          <w:rFonts w:ascii="Times New Roman" w:hAnsi="Times New Roman"/>
          <w:sz w:val="24"/>
        </w:rPr>
        <w:t>Работа с молодыми специалистами проводилась по следующим вопросам:</w:t>
      </w:r>
    </w:p>
    <w:p>
      <w:pPr>
        <w:spacing w:lineRule="auto" w:line="240" w:after="0" w:beforeAutospacing="0" w:afterAutospacing="0"/>
        <w:ind w:right="-2"/>
        <w:jc w:val="both"/>
        <w:rPr>
          <w:rFonts w:ascii="Times New Roman" w:hAnsi="Times New Roman"/>
          <w:sz w:val="24"/>
        </w:rPr>
      </w:pPr>
      <w:r>
        <w:rPr>
          <w:rFonts w:ascii="Times New Roman" w:hAnsi="Times New Roman"/>
          <w:sz w:val="24"/>
        </w:rPr>
        <w:t>1.Собеседование с молодыми специалистами, выбор наставника;</w:t>
      </w:r>
    </w:p>
    <w:p>
      <w:pPr>
        <w:spacing w:lineRule="auto" w:line="240" w:after="0" w:beforeAutospacing="0" w:afterAutospacing="0"/>
        <w:ind w:right="-2"/>
        <w:jc w:val="both"/>
        <w:rPr>
          <w:rFonts w:ascii="Times New Roman" w:hAnsi="Times New Roman"/>
          <w:sz w:val="24"/>
        </w:rPr>
      </w:pPr>
      <w:r>
        <w:rPr>
          <w:rFonts w:ascii="Times New Roman" w:hAnsi="Times New Roman"/>
          <w:sz w:val="24"/>
        </w:rPr>
        <w:t>2.Учебный план, программа, тематическое планирование, поурочное планирование.</w:t>
      </w:r>
    </w:p>
    <w:p>
      <w:pPr>
        <w:spacing w:lineRule="auto" w:line="240" w:after="0" w:beforeAutospacing="0" w:afterAutospacing="0"/>
        <w:ind w:right="-2"/>
        <w:jc w:val="both"/>
        <w:rPr>
          <w:rFonts w:ascii="Times New Roman" w:hAnsi="Times New Roman"/>
          <w:sz w:val="24"/>
        </w:rPr>
      </w:pPr>
      <w:r>
        <w:rPr>
          <w:rFonts w:ascii="Times New Roman" w:hAnsi="Times New Roman"/>
          <w:sz w:val="24"/>
        </w:rPr>
        <w:t>3.Инструктаж о ведении школьной документации;</w:t>
      </w:r>
    </w:p>
    <w:p>
      <w:pPr>
        <w:spacing w:lineRule="auto" w:line="240" w:after="0" w:beforeAutospacing="0" w:afterAutospacing="0"/>
        <w:ind w:right="-2"/>
        <w:jc w:val="both"/>
        <w:rPr>
          <w:rFonts w:ascii="Times New Roman" w:hAnsi="Times New Roman"/>
          <w:sz w:val="24"/>
        </w:rPr>
      </w:pPr>
      <w:r>
        <w:rPr>
          <w:rFonts w:ascii="Times New Roman" w:hAnsi="Times New Roman"/>
          <w:sz w:val="24"/>
        </w:rPr>
        <w:t>4.Методические требования к подготовке к уроку;</w:t>
      </w:r>
    </w:p>
    <w:p>
      <w:pPr>
        <w:spacing w:lineRule="auto" w:line="240" w:after="0" w:beforeAutospacing="0" w:afterAutospacing="0"/>
        <w:ind w:right="-2"/>
        <w:jc w:val="both"/>
        <w:rPr>
          <w:rFonts w:ascii="Times New Roman" w:hAnsi="Times New Roman"/>
          <w:sz w:val="24"/>
        </w:rPr>
      </w:pPr>
      <w:r>
        <w:rPr>
          <w:rFonts w:ascii="Times New Roman" w:hAnsi="Times New Roman"/>
          <w:sz w:val="24"/>
        </w:rPr>
        <w:t>5.Посещение уроков молодых специалистов учителями-наставниками, руководителем ШМО, администрацией с целью оказания им методической помощи;</w:t>
      </w:r>
    </w:p>
    <w:p>
      <w:pPr>
        <w:spacing w:lineRule="auto" w:line="240" w:after="0" w:beforeAutospacing="0" w:afterAutospacing="0"/>
        <w:ind w:right="-2"/>
        <w:jc w:val="both"/>
        <w:rPr>
          <w:rFonts w:ascii="Times New Roman" w:hAnsi="Times New Roman"/>
          <w:sz w:val="24"/>
        </w:rPr>
      </w:pPr>
      <w:r>
        <w:rPr>
          <w:rFonts w:ascii="Times New Roman" w:hAnsi="Times New Roman"/>
          <w:sz w:val="24"/>
        </w:rPr>
        <w:t>6.Самоанализ урока;</w:t>
      </w:r>
    </w:p>
    <w:p>
      <w:pPr>
        <w:spacing w:lineRule="auto" w:line="240" w:after="0" w:beforeAutospacing="0" w:afterAutospacing="0"/>
        <w:ind w:right="-2"/>
        <w:jc w:val="both"/>
        <w:rPr>
          <w:rFonts w:ascii="Times New Roman" w:hAnsi="Times New Roman"/>
          <w:sz w:val="24"/>
        </w:rPr>
      </w:pPr>
      <w:r>
        <w:rPr>
          <w:rFonts w:ascii="Times New Roman" w:hAnsi="Times New Roman"/>
          <w:sz w:val="24"/>
        </w:rPr>
        <w:t>7.Организация индивидуальных занятий с различными категориями учащихся;</w:t>
      </w:r>
    </w:p>
    <w:p>
      <w:pPr>
        <w:spacing w:lineRule="auto" w:line="240" w:after="0" w:beforeAutospacing="0" w:afterAutospacing="0"/>
        <w:ind w:right="-2"/>
        <w:jc w:val="both"/>
        <w:rPr>
          <w:rFonts w:ascii="Times New Roman" w:hAnsi="Times New Roman"/>
          <w:sz w:val="24"/>
        </w:rPr>
      </w:pPr>
      <w:r>
        <w:rPr>
          <w:rFonts w:ascii="Times New Roman" w:hAnsi="Times New Roman"/>
          <w:sz w:val="24"/>
        </w:rPr>
        <w:t>8.Подведение итогов работы, собеседование с учителем, анкетирование на выявление профессиональных затруднений, определение степени комфортности учителя в коллективе.</w:t>
      </w:r>
    </w:p>
    <w:p>
      <w:pPr>
        <w:spacing w:lineRule="auto" w:line="240" w:after="0" w:beforeAutospacing="0" w:afterAutospacing="0"/>
        <w:ind w:right="-2"/>
        <w:jc w:val="both"/>
        <w:rPr>
          <w:rFonts w:ascii="Times New Roman" w:hAnsi="Times New Roman"/>
          <w:sz w:val="24"/>
        </w:rPr>
      </w:pPr>
      <w:r>
        <w:rPr>
          <w:rFonts w:ascii="Times New Roman" w:hAnsi="Times New Roman"/>
          <w:sz w:val="24"/>
        </w:rPr>
        <w:t>9.Составление технологической карты урока по ФГОС.</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Система наставничества является наиболее эффективной формой работы с</w:t>
      </w:r>
      <w:r>
        <w:rPr>
          <w:rFonts w:ascii="Times New Roman" w:hAnsi="Times New Roman"/>
          <w:b w:val="1"/>
          <w:sz w:val="24"/>
        </w:rPr>
        <w:t xml:space="preserve"> </w:t>
      </w:r>
      <w:r>
        <w:rPr>
          <w:rFonts w:ascii="Times New Roman" w:hAnsi="Times New Roman"/>
          <w:sz w:val="24"/>
        </w:rPr>
        <w:t>молодыми специалистами и вновь прибывшими педагогами. Необходимо развивать систему наставничества в работе с молодыми</w:t>
      </w:r>
      <w:r>
        <w:rPr>
          <w:rFonts w:ascii="Times New Roman" w:hAnsi="Times New Roman"/>
          <w:b w:val="1"/>
          <w:sz w:val="24"/>
        </w:rPr>
        <w:t xml:space="preserve"> </w:t>
      </w:r>
      <w:r>
        <w:rPr>
          <w:rFonts w:ascii="Times New Roman" w:hAnsi="Times New Roman"/>
          <w:sz w:val="24"/>
        </w:rPr>
        <w:t>специалистами и вновь прибывшими учителями.</w:t>
      </w:r>
    </w:p>
    <w:p>
      <w:pPr>
        <w:suppressAutoHyphens w:val="1"/>
        <w:spacing w:lineRule="auto" w:line="240" w:after="0" w:beforeAutospacing="0" w:afterAutospacing="0"/>
        <w:ind w:firstLine="708"/>
        <w:jc w:val="both"/>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p>
    <w:p>
      <w:pPr>
        <w:suppressAutoHyphens w:val="1"/>
        <w:spacing w:lineRule="auto" w:line="240" w:after="0" w:beforeAutospacing="0" w:afterAutospacing="0"/>
        <w:ind w:firstLine="708"/>
        <w:jc w:val="center"/>
        <w:rPr>
          <w:rFonts w:ascii="Times New Roman" w:hAnsi="Times New Roman"/>
          <w:b w:val="1"/>
          <w:sz w:val="24"/>
        </w:rPr>
      </w:pPr>
      <w:r>
        <w:rPr>
          <w:rFonts w:ascii="Times New Roman" w:hAnsi="Times New Roman"/>
          <w:b w:val="1"/>
          <w:sz w:val="24"/>
        </w:rPr>
        <w:t xml:space="preserve">Целевая  модель Наставничества  в МБОУ «СОШ №56  им. П.П. Балюка» г. Грозного  в 2021-2022 учебном году.</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Работа по реализации Целевой модели наставничества в школе направлена на достижение результатов федерального проекта «Успех каждого ребенка» национального проекта «Образование». </w:t>
      </w:r>
    </w:p>
    <w:p>
      <w:pPr>
        <w:suppressAutoHyphens w:val="1"/>
        <w:spacing w:lineRule="auto" w:line="240" w:after="0" w:beforeAutospacing="0" w:afterAutospacing="0"/>
        <w:ind w:firstLine="708"/>
        <w:jc w:val="both"/>
        <w:rPr>
          <w:rFonts w:ascii="Times New Roman" w:hAnsi="Times New Roman"/>
          <w:i w:val="1"/>
          <w:color w:val="000000"/>
          <w:sz w:val="24"/>
        </w:rPr>
      </w:pPr>
      <w:r>
        <w:rPr>
          <w:rFonts w:ascii="Times New Roman" w:hAnsi="Times New Roman"/>
          <w:i w:val="1"/>
          <w:color w:val="000000"/>
          <w:sz w:val="24"/>
        </w:rPr>
        <w:t xml:space="preserve">Цель работы: </w:t>
      </w:r>
    </w:p>
    <w:p>
      <w:pPr>
        <w:spacing w:lineRule="auto" w:line="240" w:beforeAutospacing="0" w:afterAutospacing="0"/>
        <w:ind w:left="76"/>
        <w:contextualSpacing w:val="1"/>
        <w:jc w:val="both"/>
        <w:rPr>
          <w:rFonts w:ascii="Times New Roman" w:hAnsi="Times New Roman"/>
          <w:sz w:val="24"/>
        </w:rPr>
      </w:pPr>
      <w:r>
        <w:rPr>
          <w:rFonts w:ascii="Times New Roman" w:hAnsi="Times New Roman"/>
          <w:i w:val="1"/>
          <w:sz w:val="24"/>
        </w:rPr>
        <w:t>Целью реализации наставничества</w:t>
      </w:r>
      <w:r>
        <w:rPr>
          <w:rFonts w:ascii="Times New Roman" w:hAnsi="Times New Roman"/>
          <w:sz w:val="24"/>
        </w:rPr>
        <w:t xml:space="preserve"> в школе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педагогов МБОУ «СОШ №56 им. П.П. Балюка» г. Грозного.</w:t>
      </w:r>
    </w:p>
    <w:p>
      <w:pPr>
        <w:spacing w:lineRule="auto" w:line="240" w:beforeAutospacing="0" w:afterAutospacing="0"/>
        <w:ind w:left="76"/>
        <w:contextualSpacing w:val="1"/>
        <w:jc w:val="both"/>
        <w:rPr>
          <w:rFonts w:ascii="Times New Roman" w:hAnsi="Times New Roman"/>
          <w:sz w:val="24"/>
        </w:rPr>
      </w:pPr>
    </w:p>
    <w:p>
      <w:pPr>
        <w:spacing w:lineRule="auto" w:line="240" w:beforeAutospacing="0" w:afterAutospacing="0"/>
        <w:ind w:left="76"/>
        <w:contextualSpacing w:val="1"/>
        <w:jc w:val="both"/>
        <w:rPr>
          <w:rFonts w:ascii="Times New Roman" w:hAnsi="Times New Roman"/>
          <w:i w:val="1"/>
          <w:sz w:val="24"/>
        </w:rPr>
      </w:pPr>
      <w:r>
        <w:rPr>
          <w:rFonts w:ascii="Times New Roman" w:hAnsi="Times New Roman"/>
          <w:i w:val="1"/>
          <w:sz w:val="24"/>
        </w:rPr>
        <w:t>В ходе реализации Целевой модели Наставничества предполагалось:</w:t>
      </w:r>
    </w:p>
    <w:p>
      <w:pPr>
        <w:spacing w:lineRule="auto" w:line="240" w:after="0" w:beforeAutospacing="0" w:afterAutospacing="0"/>
        <w:ind w:hanging="284"/>
        <w:jc w:val="both"/>
        <w:rPr>
          <w:rFonts w:ascii="Times New Roman" w:hAnsi="Times New Roman"/>
          <w:sz w:val="24"/>
        </w:rPr>
      </w:pPr>
      <w:r>
        <w:rPr>
          <w:rFonts w:ascii="Times New Roman" w:hAnsi="Times New Roman"/>
          <w:sz w:val="24"/>
        </w:rPr>
        <w:t xml:space="preserve">- изучение эффективного использования форм наставничества как образовательной технологии в образовательной среде школы; </w:t>
      </w:r>
    </w:p>
    <w:p>
      <w:pPr>
        <w:spacing w:lineRule="auto" w:line="240" w:after="0" w:beforeAutospacing="0" w:afterAutospacing="0"/>
        <w:ind w:hanging="284"/>
        <w:jc w:val="both"/>
        <w:rPr>
          <w:rFonts w:ascii="Times New Roman" w:hAnsi="Times New Roman"/>
          <w:sz w:val="24"/>
        </w:rPr>
      </w:pPr>
      <w:r>
        <w:rPr>
          <w:rFonts w:ascii="Times New Roman" w:hAnsi="Times New Roman"/>
          <w:sz w:val="24"/>
        </w:rPr>
        <w:t xml:space="preserve">-развитие сети наставников в педагогическом сообществе; </w:t>
      </w:r>
    </w:p>
    <w:p>
      <w:pPr>
        <w:spacing w:lineRule="auto" w:line="240" w:after="0" w:beforeAutospacing="0" w:afterAutospacing="0"/>
        <w:ind w:hanging="284"/>
        <w:jc w:val="both"/>
        <w:rPr>
          <w:rFonts w:ascii="Times New Roman" w:hAnsi="Times New Roman"/>
          <w:sz w:val="24"/>
        </w:rPr>
      </w:pPr>
      <w:r>
        <w:rPr>
          <w:rFonts w:ascii="Times New Roman" w:hAnsi="Times New Roman"/>
          <w:sz w:val="24"/>
        </w:rPr>
        <w:t xml:space="preserve">- распространение лучших наставнических практик; </w:t>
      </w:r>
    </w:p>
    <w:p>
      <w:pPr>
        <w:spacing w:lineRule="auto" w:line="240" w:after="0" w:beforeAutospacing="0" w:afterAutospacing="0"/>
        <w:ind w:hanging="284"/>
        <w:jc w:val="both"/>
        <w:rPr>
          <w:rFonts w:ascii="Times New Roman" w:hAnsi="Times New Roman"/>
          <w:sz w:val="24"/>
        </w:rPr>
      </w:pPr>
      <w:r>
        <w:rPr>
          <w:rFonts w:ascii="Times New Roman" w:hAnsi="Times New Roman"/>
          <w:sz w:val="24"/>
        </w:rPr>
        <w:t>- помощь в адаптации и закреплении молодых специалистов на рабочих местах.</w:t>
      </w:r>
    </w:p>
    <w:p>
      <w:pPr>
        <w:spacing w:lineRule="auto" w:line="240" w:beforeAutospacing="0" w:afterAutospacing="0"/>
        <w:jc w:val="both"/>
        <w:rPr>
          <w:rFonts w:ascii="Times New Roman" w:hAnsi="Times New Roman"/>
          <w:i w:val="1"/>
          <w:color w:val="000000"/>
          <w:sz w:val="24"/>
        </w:rPr>
      </w:pPr>
      <w:r>
        <w:rPr>
          <w:rFonts w:ascii="Times New Roman" w:hAnsi="Times New Roman"/>
          <w:color w:val="000000"/>
          <w:sz w:val="24"/>
        </w:rPr>
        <w:t xml:space="preserve">В ходе реализации мероприятий программы Наставничества </w:t>
      </w:r>
      <w:r>
        <w:rPr>
          <w:rFonts w:ascii="Times New Roman" w:hAnsi="Times New Roman"/>
          <w:i w:val="1"/>
          <w:color w:val="000000"/>
          <w:sz w:val="24"/>
        </w:rPr>
        <w:t>поставлены следующие актуальные задачи:</w:t>
      </w:r>
    </w:p>
    <w:p>
      <w:pPr>
        <w:spacing w:lineRule="auto" w:line="240" w:beforeAutospacing="0" w:afterAutospacing="0"/>
        <w:ind w:right="-31"/>
        <w:rPr>
          <w:rFonts w:ascii="Times New Roman" w:hAnsi="Times New Roman"/>
          <w:color w:val="000000"/>
          <w:sz w:val="24"/>
        </w:rPr>
      </w:pPr>
      <w:r>
        <w:rPr>
          <w:rFonts w:ascii="Times New Roman" w:hAnsi="Times New Roman"/>
          <w:color w:val="000000"/>
          <w:sz w:val="24"/>
        </w:rPr>
        <w:t>1) формирование эффективной системы выявления, поддержки и развития способностей и талантов у детей, направленной на самоопределение и профессиональную ориентацию всех обучающихся;</w:t>
        <w:br w:type="textWrapping"/>
        <w:t>2) реализация и распространение программ углубленного изучения</w:t>
        <w:br w:type="textWrapping"/>
        <w:t>предметов на базе школы;</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3) развитие олимпиадного движения среди учащихся, проектной и исследовательской деятельности;</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4) Развитие современных компетенций у обучающихся посредством оказания им образовательных услуг с использованием современных методов и технологий;</w:t>
      </w:r>
    </w:p>
    <w:p>
      <w:pPr>
        <w:spacing w:lineRule="auto" w:line="240" w:beforeAutospacing="0" w:afterAutospacing="0"/>
        <w:jc w:val="both"/>
        <w:rPr>
          <w:rFonts w:ascii="Times New Roman" w:hAnsi="Times New Roman"/>
          <w:color w:val="000000"/>
          <w:sz w:val="24"/>
        </w:rPr>
      </w:pPr>
      <w:r>
        <w:rPr>
          <w:rFonts w:ascii="Times New Roman" w:hAnsi="Times New Roman"/>
          <w:color w:val="000000"/>
          <w:sz w:val="24"/>
        </w:rPr>
        <w:t>5) формирование системы сетевого сотрудничества, создание и апробация сетевых форм сотрудничества с привлечением опыта других организаций</w:t>
      </w:r>
    </w:p>
    <w:p>
      <w:pPr>
        <w:suppressAutoHyphens w:val="1"/>
        <w:spacing w:lineRule="auto" w:line="240" w:after="0" w:beforeAutospacing="0" w:afterAutospacing="0"/>
        <w:ind w:firstLine="708"/>
        <w:jc w:val="both"/>
        <w:rPr>
          <w:rFonts w:ascii="Times New Roman" w:hAnsi="Times New Roman"/>
          <w:i w:val="1"/>
          <w:sz w:val="24"/>
        </w:rPr>
      </w:pPr>
      <w:r>
        <w:rPr>
          <w:rFonts w:ascii="Times New Roman" w:hAnsi="Times New Roman"/>
          <w:sz w:val="24"/>
        </w:rPr>
        <w:t xml:space="preserve">Реализация Целевой модели наставничества направлено на </w:t>
      </w:r>
      <w:r>
        <w:rPr>
          <w:rFonts w:ascii="Times New Roman" w:hAnsi="Times New Roman"/>
          <w:i w:val="1"/>
          <w:sz w:val="24"/>
        </w:rPr>
        <w:t>решение следующих проблем обучающегося:</w:t>
      </w:r>
    </w:p>
    <w:p>
      <w:pPr>
        <w:numPr>
          <w:ilvl w:val="0"/>
          <w:numId w:val="20"/>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низкая мотивация к учебе и саморазвитию;</w:t>
      </w:r>
    </w:p>
    <w:p>
      <w:pPr>
        <w:numPr>
          <w:ilvl w:val="0"/>
          <w:numId w:val="20"/>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 отсутствие осознанной позиции, необходимой для выбора образовательной траектории и будущей профессиональной реализации; </w:t>
      </w:r>
    </w:p>
    <w:p>
      <w:pPr>
        <w:numPr>
          <w:ilvl w:val="0"/>
          <w:numId w:val="20"/>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невозможность качественной самореализации в рамках школьной программы; </w:t>
      </w:r>
    </w:p>
    <w:p>
      <w:pPr>
        <w:numPr>
          <w:ilvl w:val="0"/>
          <w:numId w:val="20"/>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отсутствие условий для формирования активной гражданской позиции; </w:t>
      </w:r>
    </w:p>
    <w:p>
      <w:pPr>
        <w:numPr>
          <w:ilvl w:val="0"/>
          <w:numId w:val="20"/>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низкая информированность о перспективах самостоятельного выбора векторов творческого развития, карьерных и иных возможностей; </w:t>
      </w:r>
    </w:p>
    <w:p>
      <w:pPr>
        <w:numPr>
          <w:ilvl w:val="0"/>
          <w:numId w:val="20"/>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кризис идентификации, инфантильность, разрушение или низкий уровень сформированности ценностных и жизненных позиций и ориентиров;</w:t>
      </w:r>
    </w:p>
    <w:p>
      <w:pPr>
        <w:numPr>
          <w:ilvl w:val="0"/>
          <w:numId w:val="20"/>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 отсутствие условий для формирования метапредметных навыков;</w:t>
      </w:r>
    </w:p>
    <w:p>
      <w:pPr>
        <w:suppressAutoHyphens w:val="1"/>
        <w:spacing w:lineRule="auto" w:line="240" w:after="0" w:beforeAutospacing="0" w:afterAutospacing="0"/>
        <w:jc w:val="both"/>
        <w:rPr>
          <w:rFonts w:ascii="Times New Roman" w:hAnsi="Times New Roman"/>
          <w:sz w:val="24"/>
        </w:rPr>
      </w:pPr>
    </w:p>
    <w:p>
      <w:pPr>
        <w:suppressAutoHyphens w:val="1"/>
        <w:spacing w:lineRule="auto" w:line="240" w:after="0" w:beforeAutospacing="0" w:afterAutospacing="0"/>
        <w:ind w:left="360"/>
        <w:jc w:val="both"/>
        <w:rPr>
          <w:rFonts w:ascii="Times New Roman" w:hAnsi="Times New Roman"/>
          <w:i w:val="1"/>
          <w:sz w:val="24"/>
        </w:rPr>
      </w:pPr>
      <w:r>
        <w:rPr>
          <w:rFonts w:ascii="Times New Roman" w:hAnsi="Times New Roman"/>
          <w:i w:val="1"/>
          <w:sz w:val="24"/>
        </w:rPr>
        <w:t xml:space="preserve"> Участники наставничества.</w:t>
      </w:r>
    </w:p>
    <w:p>
      <w:pPr>
        <w:suppressAutoHyphens w:val="1"/>
        <w:spacing w:lineRule="auto" w:line="240" w:after="0" w:beforeAutospacing="0" w:afterAutospacing="0"/>
        <w:jc w:val="both"/>
        <w:rPr>
          <w:rFonts w:ascii="Times New Roman" w:hAnsi="Times New Roman"/>
          <w:sz w:val="24"/>
        </w:rPr>
      </w:pPr>
      <w:r>
        <w:rPr>
          <w:rFonts w:ascii="Times New Roman" w:hAnsi="Times New Roman"/>
          <w:sz w:val="24"/>
        </w:rPr>
        <w:t xml:space="preserve"> Наставляемый - обучающийся общеобразовательной организации в возрасте 10-17 лет.</w:t>
      </w:r>
    </w:p>
    <w:p>
      <w:pPr>
        <w:suppressAutoHyphens w:val="1"/>
        <w:spacing w:lineRule="auto" w:line="240" w:after="0" w:beforeAutospacing="0" w:afterAutospacing="0"/>
        <w:jc w:val="both"/>
        <w:rPr>
          <w:rFonts w:ascii="Times New Roman" w:hAnsi="Times New Roman"/>
          <w:sz w:val="24"/>
        </w:rPr>
      </w:pPr>
      <w:r>
        <w:rPr>
          <w:rFonts w:ascii="Times New Roman" w:hAnsi="Times New Roman"/>
          <w:sz w:val="24"/>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w:t>
      </w:r>
    </w:p>
    <w:p>
      <w:pPr>
        <w:suppressAutoHyphens w:val="1"/>
        <w:spacing w:lineRule="auto" w:line="240" w:after="0" w:beforeAutospacing="0" w:afterAutospacing="0"/>
        <w:jc w:val="both"/>
        <w:rPr>
          <w:rFonts w:ascii="Times New Roman" w:hAnsi="Times New Roman"/>
          <w:sz w:val="24"/>
        </w:rPr>
      </w:pPr>
      <w:r>
        <w:rPr>
          <w:rFonts w:ascii="Times New Roman" w:hAnsi="Times New Roman"/>
          <w:sz w:val="24"/>
        </w:rPr>
        <w:t>Функции наставника могут выполняться педагогом-организатором, школьным психологом, учителем, классным руководителем, педагогом, обучающимся.</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Наставники детей: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выстраивают траекторию развития одарённого ребёнка;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способствуют повышению уровня мотивации и творческой активности детей;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побуждают к поиску уникальных решений;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вдохновляют ребёнка на новое дело и участвуют в его реализации от планирования до воплощения идеи;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осуществляют психолого-педагогическую поддержку.</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Механизмы и инструменты наставничества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Механизмами и инструментами наставничества в паре «наставник – одарённый ребёнок» являются:</w:t>
      </w:r>
    </w:p>
    <w:p>
      <w:pPr>
        <w:numPr>
          <w:ilvl w:val="0"/>
          <w:numId w:val="22"/>
        </w:numPr>
        <w:spacing w:lineRule="auto" w:line="240" w:after="0" w:beforeAutospacing="0" w:afterAutospacing="0"/>
        <w:contextualSpacing w:val="1"/>
        <w:jc w:val="both"/>
        <w:rPr>
          <w:rFonts w:ascii="Times New Roman" w:hAnsi="Times New Roman"/>
          <w:sz w:val="24"/>
        </w:rPr>
      </w:pPr>
      <w:r>
        <w:rPr>
          <w:rFonts w:ascii="Times New Roman" w:hAnsi="Times New Roman"/>
          <w:color w:val="000000"/>
          <w:sz w:val="24"/>
        </w:rPr>
        <w:t>обучение и воспитание детей в процессе образовательной деятельности;</w:t>
      </w:r>
    </w:p>
    <w:p>
      <w:pPr>
        <w:numPr>
          <w:ilvl w:val="0"/>
          <w:numId w:val="22"/>
        </w:numPr>
        <w:spacing w:lineRule="auto" w:line="240" w:after="0" w:beforeAutospacing="0" w:afterAutospacing="0"/>
        <w:contextualSpacing w:val="1"/>
        <w:jc w:val="both"/>
        <w:rPr>
          <w:rFonts w:ascii="Times New Roman" w:hAnsi="Times New Roman"/>
          <w:sz w:val="24"/>
        </w:rPr>
      </w:pPr>
      <w:r>
        <w:rPr>
          <w:rFonts w:ascii="Times New Roman" w:hAnsi="Times New Roman"/>
          <w:color w:val="000000"/>
          <w:sz w:val="24"/>
        </w:rPr>
        <w:t>разработка индивидуального плана поддержки и сопровождения одарённого ребёнка с включением в него мероприятий популяризирующих творческие достижения детей, психологических тренингов, реабилитирующих и социализирующих мероприятий;</w:t>
      </w:r>
    </w:p>
    <w:p>
      <w:pPr>
        <w:numPr>
          <w:ilvl w:val="0"/>
          <w:numId w:val="22"/>
        </w:numPr>
        <w:spacing w:lineRule="auto" w:line="240" w:after="0" w:beforeAutospacing="0" w:afterAutospacing="0"/>
        <w:contextualSpacing w:val="1"/>
        <w:jc w:val="both"/>
        <w:rPr>
          <w:rFonts w:ascii="Times New Roman" w:hAnsi="Times New Roman"/>
          <w:sz w:val="24"/>
        </w:rPr>
      </w:pPr>
      <w:r>
        <w:rPr>
          <w:rFonts w:ascii="Times New Roman" w:hAnsi="Times New Roman"/>
          <w:color w:val="000000"/>
          <w:sz w:val="24"/>
        </w:rPr>
        <w:t>проведение просветительской работы в семье ребёнка и в его социальном окружении.</w:t>
      </w:r>
    </w:p>
    <w:p>
      <w:pPr>
        <w:suppressAutoHyphens w:val="1"/>
        <w:spacing w:lineRule="auto" w:line="240" w:beforeAutospacing="0" w:afterAutospacing="0"/>
        <w:ind w:left="360"/>
        <w:contextualSpacing w:val="1"/>
        <w:jc w:val="both"/>
        <w:rPr>
          <w:rFonts w:ascii="Times New Roman" w:hAnsi="Times New Roman"/>
          <w:sz w:val="24"/>
        </w:rPr>
      </w:pPr>
    </w:p>
    <w:p>
      <w:pPr>
        <w:suppressAutoHyphens w:val="1"/>
        <w:spacing w:lineRule="auto" w:line="240" w:after="0" w:beforeAutospacing="0" w:afterAutospacing="0"/>
        <w:jc w:val="both"/>
        <w:rPr>
          <w:rFonts w:ascii="Times New Roman" w:hAnsi="Times New Roman"/>
          <w:i w:val="1"/>
          <w:sz w:val="24"/>
        </w:rPr>
      </w:pPr>
      <w:r>
        <w:rPr>
          <w:rFonts w:ascii="Times New Roman" w:hAnsi="Times New Roman"/>
          <w:sz w:val="24"/>
        </w:rPr>
        <w:t xml:space="preserve"> </w:t>
      </w:r>
      <w:r>
        <w:rPr>
          <w:rFonts w:ascii="Times New Roman" w:hAnsi="Times New Roman"/>
          <w:i w:val="1"/>
          <w:sz w:val="24"/>
        </w:rPr>
        <w:t xml:space="preserve">Реализация целевой модели наставничества. </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Для успешной реализации целевой модели наставничества, исходя из образовательных потребностей школы в целевой модели наставничества рассматриваются три формы наставничества: </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«Ученик – ученик», (106 наставников и 106 наставляемых)</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 «Учитель – учитель». (6 наставников и 6 наставляемых)</w:t>
      </w:r>
    </w:p>
    <w:p>
      <w:pPr>
        <w:suppressAutoHyphens w:val="1"/>
        <w:spacing w:lineRule="auto" w:line="240" w:after="0" w:beforeAutospacing="0" w:afterAutospacing="0"/>
        <w:jc w:val="both"/>
        <w:rPr>
          <w:rFonts w:ascii="Times New Roman" w:hAnsi="Times New Roman"/>
          <w:i w:val="1"/>
          <w:sz w:val="24"/>
        </w:rPr>
      </w:pPr>
      <w:r>
        <w:rPr>
          <w:rFonts w:ascii="Times New Roman" w:hAnsi="Times New Roman"/>
          <w:i w:val="1"/>
          <w:sz w:val="24"/>
        </w:rPr>
        <w:t xml:space="preserve">Основные формы работы </w:t>
      </w:r>
    </w:p>
    <w:p>
      <w:pPr>
        <w:spacing w:lineRule="auto" w:line="240" w:before="120" w:after="120" w:beforeAutospacing="0" w:afterAutospacing="0"/>
        <w:ind w:firstLine="709"/>
        <w:contextualSpacing w:val="1"/>
        <w:jc w:val="both"/>
        <w:rPr>
          <w:rFonts w:ascii="Times New Roman" w:hAnsi="Times New Roman"/>
          <w:color w:val="000000"/>
          <w:sz w:val="24"/>
          <w:shd w:val="clear" w:fill="FFFFFF"/>
        </w:rPr>
      </w:pPr>
      <w:r>
        <w:rPr>
          <w:rFonts w:ascii="Times New Roman" w:hAnsi="Times New Roman"/>
          <w:color w:val="000000"/>
          <w:sz w:val="24"/>
          <w:shd w:val="clear" w:fill="FFFFFF"/>
        </w:rPr>
        <w:t xml:space="preserve">Основными формами работы были индивидуальные: консультирование, планирование, наблюдение и совместный анализ уроков и мероприятий, совместное проектирование, совместная разработка методических материалов и изучение нормативных документов, неформальные встречи, рефлексия деятельности. </w:t>
      </w:r>
    </w:p>
    <w:p>
      <w:pPr>
        <w:spacing w:lineRule="auto" w:line="240" w:before="120" w:after="0" w:beforeAutospacing="0" w:afterAutospacing="0"/>
        <w:ind w:firstLine="709"/>
        <w:contextualSpacing w:val="1"/>
        <w:jc w:val="both"/>
        <w:rPr>
          <w:rFonts w:ascii="Times New Roman" w:hAnsi="Times New Roman"/>
          <w:color w:val="000000"/>
          <w:sz w:val="24"/>
          <w:shd w:val="clear" w:fill="FFFFFF"/>
        </w:rPr>
      </w:pPr>
      <w:r>
        <w:rPr>
          <w:rFonts w:ascii="Times New Roman" w:hAnsi="Times New Roman"/>
          <w:color w:val="000000"/>
          <w:sz w:val="24"/>
          <w:shd w:val="clear" w:fill="FFFFFF"/>
        </w:rPr>
        <w:t xml:space="preserve">К групповым формам работы отнесены: подготовка и реализация группового проекта, проведение семинаров, групповые консультации, проведение профориентационной работы с наставляемыми, встречи в рамках Школы молодого педагога. </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Этапы комплекса мероприятий по реализации взаимодействия наставник - наставляемый.</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 </w:t>
      </w:r>
      <w:r>
        <w:rPr>
          <w:rFonts w:ascii="Symbol" w:hAnsi="Symbol"/>
          <w:sz w:val="24"/>
        </w:rPr>
        <w:t></w:t>
      </w:r>
      <w:r>
        <w:rPr>
          <w:rFonts w:ascii="Times New Roman" w:hAnsi="Times New Roman"/>
          <w:sz w:val="24"/>
        </w:rPr>
        <w:t xml:space="preserve"> Проведение первой, организационной, встречи наставника и наставляемого.</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 </w:t>
      </w:r>
      <w:r>
        <w:rPr>
          <w:rFonts w:ascii="Symbol" w:hAnsi="Symbol"/>
          <w:sz w:val="24"/>
        </w:rPr>
        <w:t></w:t>
      </w:r>
      <w:r>
        <w:rPr>
          <w:rFonts w:ascii="Times New Roman" w:hAnsi="Times New Roman"/>
          <w:sz w:val="24"/>
        </w:rPr>
        <w:t xml:space="preserve"> Проведение второй, пробной рабочей, встречи наставника и наставляемого. </w:t>
      </w:r>
    </w:p>
    <w:p>
      <w:pPr>
        <w:suppressAutoHyphens w:val="1"/>
        <w:spacing w:lineRule="auto" w:line="240" w:after="0" w:beforeAutospacing="0" w:afterAutospacing="0"/>
        <w:ind w:firstLine="708"/>
        <w:jc w:val="both"/>
        <w:rPr>
          <w:rFonts w:ascii="Times New Roman" w:hAnsi="Times New Roman"/>
          <w:sz w:val="24"/>
        </w:rPr>
      </w:pPr>
      <w:r>
        <w:rPr>
          <w:rFonts w:ascii="Symbol" w:hAnsi="Symbol"/>
          <w:sz w:val="24"/>
        </w:rPr>
        <w:t></w:t>
      </w:r>
      <w:r>
        <w:rPr>
          <w:rFonts w:ascii="Times New Roman" w:hAnsi="Times New Roman"/>
          <w:sz w:val="24"/>
        </w:rPr>
        <w:t xml:space="preserve"> Проведение встречи-планирования рабочего процесса в рамках программы наставничества с наставником и наставляемым.</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 </w:t>
      </w:r>
      <w:r>
        <w:rPr>
          <w:rFonts w:ascii="Symbol" w:hAnsi="Symbol"/>
          <w:sz w:val="24"/>
        </w:rPr>
        <w:t></w:t>
      </w:r>
      <w:r>
        <w:rPr>
          <w:rFonts w:ascii="Times New Roman" w:hAnsi="Times New Roman"/>
          <w:sz w:val="24"/>
        </w:rPr>
        <w:t xml:space="preserve"> Регулярные встречи наставника и наставляемого. </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Проведение заключительной встречи наставника и наставляемого.</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Реализация целевой модели наставничества осуществляется в течение календарного года. Количество встреч наставник и наставляемый определяют самостоятельно при приведении встречи – планировании.</w:t>
      </w:r>
    </w:p>
    <w:p>
      <w:pPr>
        <w:suppressAutoHyphens w:val="1"/>
        <w:spacing w:lineRule="auto" w:line="240" w:after="0" w:beforeAutospacing="0" w:afterAutospacing="0"/>
        <w:jc w:val="both"/>
        <w:rPr>
          <w:rFonts w:ascii="Times New Roman" w:hAnsi="Times New Roman"/>
          <w:sz w:val="24"/>
        </w:rPr>
      </w:pPr>
    </w:p>
    <w:p>
      <w:pPr>
        <w:suppressAutoHyphens w:val="1"/>
        <w:spacing w:lineRule="auto" w:line="240" w:after="0" w:beforeAutospacing="0" w:afterAutospacing="0"/>
        <w:jc w:val="both"/>
        <w:rPr>
          <w:rFonts w:ascii="Times New Roman" w:hAnsi="Times New Roman"/>
          <w:sz w:val="24"/>
        </w:rPr>
      </w:pPr>
      <w:r>
        <w:rPr>
          <w:rFonts w:ascii="Times New Roman" w:hAnsi="Times New Roman"/>
          <w:sz w:val="24"/>
        </w:rPr>
        <w:t>По вовлечению в различные формы сопровождения и наставничества в течение 2021-2022 учебный гол достигнуты следующие промежуточные результаты:</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Сформирована нормативно-правовая база наставничества:</w:t>
      </w:r>
    </w:p>
    <w:p>
      <w:pPr>
        <w:numPr>
          <w:ilvl w:val="0"/>
          <w:numId w:val="15"/>
        </w:numPr>
        <w:spacing w:lineRule="auto" w:line="240" w:after="0" w:beforeAutospacing="0" w:afterAutospacing="0"/>
        <w:jc w:val="both"/>
        <w:rPr>
          <w:rFonts w:ascii="Times New Roman" w:hAnsi="Times New Roman"/>
          <w:sz w:val="24"/>
        </w:rPr>
      </w:pPr>
      <w:r>
        <w:rPr>
          <w:rFonts w:ascii="Times New Roman" w:hAnsi="Times New Roman"/>
          <w:sz w:val="24"/>
        </w:rPr>
        <w:t xml:space="preserve">Утверждена Дорожная карта реализации </w:t>
      </w:r>
      <w:bookmarkStart w:id="0" w:name="_Hlk73991688"/>
      <w:r>
        <w:rPr>
          <w:rFonts w:ascii="Times New Roman" w:hAnsi="Times New Roman"/>
          <w:sz w:val="24"/>
        </w:rPr>
        <w:t xml:space="preserve">Целевой модели наставничества </w:t>
      </w:r>
      <w:bookmarkEnd w:id="0"/>
      <w:r>
        <w:rPr>
          <w:rFonts w:ascii="Times New Roman" w:hAnsi="Times New Roman"/>
          <w:sz w:val="24"/>
        </w:rPr>
        <w:t>(ЦМН) МБОУ «СОШ №56 им. П.П. Балюка» г. Грозного на 2021-2022 учебный год (Приказ №229 от 03.12.2021 г. «Об организации целевой модели наставничества»);</w:t>
      </w:r>
    </w:p>
    <w:p>
      <w:pPr>
        <w:suppressAutoHyphens w:val="1"/>
        <w:spacing w:lineRule="auto" w:line="240" w:after="0" w:beforeAutospacing="0" w:afterAutospacing="0"/>
        <w:ind w:firstLine="708"/>
        <w:jc w:val="both"/>
        <w:rPr>
          <w:rFonts w:ascii="Times New Roman" w:hAnsi="Times New Roman"/>
          <w:sz w:val="24"/>
        </w:rPr>
      </w:pPr>
      <w:r>
        <w:rPr>
          <w:rFonts w:ascii="Times New Roman" w:hAnsi="Times New Roman"/>
          <w:sz w:val="24"/>
        </w:rPr>
        <w:t>Реализуются следующие формы наставничества в</w:t>
        <w:br w:type="textWrapping"/>
        <w:t xml:space="preserve">МБОУ «СОШ №53» г. Грозного: «Учитель –учитель»(6 наставников и 6 наставляемых); «Ученик-ученик» (106 наставников и 106 наставляемых). </w:t>
      </w:r>
    </w:p>
    <w:p>
      <w:pPr>
        <w:numPr>
          <w:ilvl w:val="0"/>
          <w:numId w:val="15"/>
        </w:numPr>
        <w:spacing w:lineRule="auto" w:line="240" w:before="240" w:after="0" w:beforeAutospacing="0" w:afterAutospacing="0"/>
        <w:contextualSpacing w:val="1"/>
        <w:jc w:val="both"/>
        <w:rPr>
          <w:rFonts w:ascii="Times New Roman" w:hAnsi="Times New Roman"/>
          <w:color w:val="000000"/>
          <w:sz w:val="24"/>
        </w:rPr>
      </w:pPr>
      <w:r>
        <w:rPr>
          <w:rFonts w:ascii="Times New Roman" w:hAnsi="Times New Roman"/>
          <w:sz w:val="24"/>
        </w:rPr>
        <w:t>Утверждено Положение о целевой модели наставничества (ЦМН</w:t>
      </w:r>
      <w:bookmarkStart w:id="1" w:name="_Hlk49004725"/>
      <w:r>
        <w:rPr>
          <w:rFonts w:ascii="Times New Roman" w:hAnsi="Times New Roman"/>
          <w:sz w:val="24"/>
        </w:rPr>
        <w:t xml:space="preserve">) </w:t>
      </w:r>
      <w:bookmarkEnd w:id="1"/>
      <w:r>
        <w:rPr>
          <w:rFonts w:ascii="Times New Roman" w:hAnsi="Times New Roman"/>
          <w:sz w:val="24"/>
        </w:rPr>
        <w:t>МБОУ «СОШ №56 им. П.П. Балюка» г. Грозного. Приказ №229 от 03.12.2021</w:t>
      </w:r>
      <w:r>
        <w:rPr>
          <w:rFonts w:ascii="Calibri" w:hAnsi="Calibri"/>
          <w:sz w:val="24"/>
        </w:rPr>
        <w:t xml:space="preserve"> </w:t>
      </w:r>
      <w:r>
        <w:rPr>
          <w:rFonts w:ascii="Times New Roman" w:hAnsi="Times New Roman"/>
          <w:sz w:val="24"/>
        </w:rPr>
        <w:t>г. «Об организации целевой модели наставничества»)</w:t>
      </w:r>
    </w:p>
    <w:p>
      <w:pPr>
        <w:numPr>
          <w:ilvl w:val="0"/>
          <w:numId w:val="15"/>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Реализуются мероприятия по реализации целевой модели наставничества в сроки, установленные Дорожной картой.</w:t>
      </w:r>
    </w:p>
    <w:p>
      <w:pPr>
        <w:numPr>
          <w:ilvl w:val="0"/>
          <w:numId w:val="15"/>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Проводится мониторинг и анализ наставнической деятельности для оказания своевременной помощи наставникам детей.</w:t>
      </w:r>
    </w:p>
    <w:p>
      <w:pPr>
        <w:numPr>
          <w:ilvl w:val="0"/>
          <w:numId w:val="15"/>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Сформирована команда проекта, включающая группу наставников детей.</w:t>
      </w:r>
    </w:p>
    <w:p>
      <w:pPr>
        <w:numPr>
          <w:ilvl w:val="0"/>
          <w:numId w:val="15"/>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Наставники детей: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выстраивают траекторию развития одарённого ребёнка;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способствуют повышению уровня мотивации и творческой активности детей;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побуждают к поиску уникальных решений;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вдохновляют ребёнка на новое дело и участвуют в его реализации от планирования до воплощения идеи; </w:t>
      </w:r>
    </w:p>
    <w:p>
      <w:pPr>
        <w:numPr>
          <w:ilvl w:val="0"/>
          <w:numId w:val="16"/>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осуществляют психолого-педагогическую поддержку.</w:t>
      </w:r>
    </w:p>
    <w:p>
      <w:pPr>
        <w:numPr>
          <w:ilvl w:val="0"/>
          <w:numId w:val="15"/>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 Показатели оценки эффективности наставничества</w:t>
      </w:r>
    </w:p>
    <w:p>
      <w:pPr>
        <w:suppressAutoHyphens w:val="1"/>
        <w:spacing w:lineRule="auto" w:line="240" w:after="0" w:beforeAutospacing="0" w:afterAutospacing="0"/>
        <w:jc w:val="both"/>
        <w:rPr>
          <w:rFonts w:ascii="Times New Roman" w:hAnsi="Times New Roman"/>
          <w:sz w:val="24"/>
        </w:rPr>
      </w:pPr>
      <w:r>
        <w:rPr>
          <w:rFonts w:ascii="Times New Roman" w:hAnsi="Times New Roman"/>
          <w:sz w:val="24"/>
        </w:rPr>
        <w:t>Эффективность наставнической деятельности прослеживается через следующие показатели:</w:t>
      </w:r>
    </w:p>
    <w:p>
      <w:pPr>
        <w:numPr>
          <w:ilvl w:val="0"/>
          <w:numId w:val="23"/>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количество наставников-педагогов </w:t>
      </w:r>
    </w:p>
    <w:p>
      <w:pPr>
        <w:numPr>
          <w:ilvl w:val="0"/>
          <w:numId w:val="23"/>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количество наставляемых одарённых детей; </w:t>
      </w:r>
    </w:p>
    <w:p>
      <w:pPr>
        <w:numPr>
          <w:ilvl w:val="0"/>
          <w:numId w:val="23"/>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динамика участия одарённых детей в конкурсных мероприятиях;</w:t>
      </w:r>
    </w:p>
    <w:p>
      <w:pPr>
        <w:numPr>
          <w:ilvl w:val="0"/>
          <w:numId w:val="23"/>
        </w:numPr>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динамика результативности участия в конкурсных мероприятиях.</w:t>
      </w:r>
    </w:p>
    <w:p>
      <w:pPr>
        <w:numPr>
          <w:ilvl w:val="0"/>
          <w:numId w:val="15"/>
        </w:numPr>
        <w:shd w:val="clear" w:fill="FFFFFF"/>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 Программы наставничества реализуются на основании групповых и индивидуальных видов деятельности:</w:t>
      </w:r>
    </w:p>
    <w:p>
      <w:pPr>
        <w:numPr>
          <w:ilvl w:val="0"/>
          <w:numId w:val="21"/>
        </w:numPr>
        <w:shd w:val="clear" w:fill="FFFFFF"/>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включение школьников в волонтерское сопровождение мероприятий, </w:t>
      </w:r>
    </w:p>
    <w:p>
      <w:pPr>
        <w:numPr>
          <w:ilvl w:val="0"/>
          <w:numId w:val="21"/>
        </w:numPr>
        <w:shd w:val="clear" w:fill="FFFFFF"/>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организация участия в добровольческих акциях; </w:t>
      </w:r>
    </w:p>
    <w:p>
      <w:pPr>
        <w:numPr>
          <w:ilvl w:val="0"/>
          <w:numId w:val="21"/>
        </w:numPr>
        <w:shd w:val="clear" w:fill="FFFFFF"/>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разработка и реализация социальных проектов;</w:t>
      </w:r>
    </w:p>
    <w:p>
      <w:pPr>
        <w:numPr>
          <w:ilvl w:val="0"/>
          <w:numId w:val="21"/>
        </w:numPr>
        <w:shd w:val="clear" w:fill="FFFFFF"/>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 организация профессиональных проб и профориентационной деятельности;</w:t>
      </w:r>
    </w:p>
    <w:p>
      <w:pPr>
        <w:numPr>
          <w:ilvl w:val="0"/>
          <w:numId w:val="21"/>
        </w:numPr>
        <w:shd w:val="clear" w:fill="FFFFFF"/>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 xml:space="preserve"> организация ролевых игр/ситуаций</w:t>
      </w:r>
    </w:p>
    <w:p>
      <w:pPr>
        <w:shd w:val="clear" w:fill="FFFFFF"/>
        <w:spacing w:lineRule="auto" w:line="240" w:after="0" w:beforeAutospacing="0" w:afterAutospacing="0"/>
        <w:contextualSpacing w:val="1"/>
        <w:jc w:val="both"/>
        <w:rPr>
          <w:rFonts w:ascii="Times New Roman" w:hAnsi="Times New Roman"/>
          <w:sz w:val="24"/>
        </w:rPr>
      </w:pPr>
    </w:p>
    <w:p>
      <w:pPr>
        <w:shd w:val="clear" w:fill="FFFFFF"/>
        <w:spacing w:lineRule="auto" w:line="240" w:after="0" w:beforeAutospacing="0" w:afterAutospacing="0"/>
        <w:contextualSpacing w:val="1"/>
        <w:jc w:val="both"/>
        <w:rPr>
          <w:rFonts w:ascii="Times New Roman" w:hAnsi="Times New Roman"/>
          <w:b w:val="1"/>
          <w:sz w:val="24"/>
        </w:rPr>
      </w:pPr>
    </w:p>
    <w:tbl>
      <w:tblPr>
        <w:tblW w:w="14459" w:type="dxa"/>
        <w:tblInd w:w="40" w:type="dxa"/>
        <w:tblLayout w:type="fixed"/>
        <w:tblCellMar>
          <w:left w:w="40" w:type="dxa"/>
          <w:right w:w="40" w:type="dxa"/>
        </w:tblCellMar>
      </w:tblPr>
      <w:tblGrid/>
      <w:tr>
        <w:trPr>
          <w:trHeight w:hRule="exact" w:val="762"/>
        </w:trPr>
        <w:tc>
          <w:tcPr>
            <w:tcW w:w="33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w:t>
            </w:r>
          </w:p>
        </w:tc>
        <w:tc>
          <w:tcPr>
            <w:tcW w:w="3781"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Наименование</w:t>
            </w:r>
          </w:p>
        </w:tc>
        <w:tc>
          <w:tcPr>
            <w:tcW w:w="396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ind w:right="466"/>
              <w:jc w:val="both"/>
              <w:rPr>
                <w:rFonts w:ascii="Times New Roman" w:hAnsi="Times New Roman"/>
                <w:sz w:val="24"/>
              </w:rPr>
            </w:pPr>
            <w:r>
              <w:rPr>
                <w:rFonts w:ascii="Times New Roman" w:hAnsi="Times New Roman"/>
                <w:sz w:val="24"/>
              </w:rPr>
              <w:t>Проект/программа (оператор)</w:t>
            </w:r>
          </w:p>
        </w:tc>
        <w:tc>
          <w:tcPr>
            <w:tcW w:w="637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Роль наставника</w:t>
            </w:r>
          </w:p>
        </w:tc>
      </w:tr>
      <w:tr>
        <w:trPr>
          <w:trHeight w:hRule="exact" w:val="1948"/>
        </w:trPr>
        <w:tc>
          <w:tcPr>
            <w:tcW w:w="33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1.</w:t>
            </w:r>
          </w:p>
        </w:tc>
        <w:tc>
          <w:tcPr>
            <w:tcW w:w="3781"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 xml:space="preserve">Наставничество          в ранней профориентации</w:t>
            </w:r>
          </w:p>
        </w:tc>
        <w:tc>
          <w:tcPr>
            <w:tcW w:w="396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 xml:space="preserve">Проект «Билет   в   будущее» (Молодые профессионалы)</w:t>
            </w:r>
          </w:p>
        </w:tc>
        <w:tc>
          <w:tcPr>
            <w:tcW w:w="637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Партнер в выстраивании профессиональной траектории обучающегося на основе более осознанного выбора профессиональной области деятельности</w:t>
            </w:r>
          </w:p>
        </w:tc>
      </w:tr>
      <w:tr>
        <w:trPr>
          <w:trHeight w:hRule="exact" w:val="1235"/>
        </w:trPr>
        <w:tc>
          <w:tcPr>
            <w:tcW w:w="33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2.</w:t>
            </w:r>
          </w:p>
        </w:tc>
        <w:tc>
          <w:tcPr>
            <w:tcW w:w="3781"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Развитие наставниками профессиональных качеств у молодых педагогов</w:t>
            </w:r>
          </w:p>
        </w:tc>
        <w:tc>
          <w:tcPr>
            <w:tcW w:w="396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Программа «Учитель будущего»</w:t>
            </w:r>
          </w:p>
        </w:tc>
        <w:tc>
          <w:tcPr>
            <w:tcW w:w="637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Партнер в выстраивании индивидуальной образовательной и профессиональной траектории</w:t>
            </w:r>
          </w:p>
        </w:tc>
      </w:tr>
      <w:tr>
        <w:trPr>
          <w:trHeight w:hRule="exact" w:val="896"/>
        </w:trPr>
        <w:tc>
          <w:tcPr>
            <w:tcW w:w="33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3.</w:t>
            </w:r>
          </w:p>
        </w:tc>
        <w:tc>
          <w:tcPr>
            <w:tcW w:w="3781"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 xml:space="preserve">Наставничество в проектной деятельности </w:t>
            </w:r>
          </w:p>
        </w:tc>
        <w:tc>
          <w:tcPr>
            <w:tcW w:w="396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 xml:space="preserve">Программа работы с одаренными детьми </w:t>
            </w:r>
          </w:p>
        </w:tc>
        <w:tc>
          <w:tcPr>
            <w:tcW w:w="637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Лидеры проектов, модераторы, консультанты</w:t>
            </w:r>
          </w:p>
        </w:tc>
      </w:tr>
      <w:tr>
        <w:trPr>
          <w:trHeight w:hRule="exact" w:val="2325"/>
        </w:trPr>
        <w:tc>
          <w:tcPr>
            <w:tcW w:w="33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4.</w:t>
            </w:r>
          </w:p>
        </w:tc>
        <w:tc>
          <w:tcPr>
            <w:tcW w:w="3781"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 xml:space="preserve">Целевая программа наставничества  </w:t>
            </w:r>
          </w:p>
        </w:tc>
        <w:tc>
          <w:tcPr>
            <w:tcW w:w="396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Программа «Наставничество»</w:t>
            </w:r>
          </w:p>
          <w:p>
            <w:pPr>
              <w:spacing w:lineRule="auto" w:line="240" w:beforeAutospacing="0" w:afterAutospacing="0"/>
              <w:jc w:val="both"/>
              <w:rPr>
                <w:rFonts w:ascii="Times New Roman" w:hAnsi="Times New Roman"/>
                <w:sz w:val="24"/>
              </w:rPr>
            </w:pPr>
          </w:p>
          <w:p>
            <w:pPr>
              <w:spacing w:lineRule="auto" w:line="240" w:beforeAutospacing="0" w:afterAutospacing="0"/>
              <w:jc w:val="both"/>
              <w:rPr>
                <w:rFonts w:ascii="Times New Roman" w:hAnsi="Times New Roman"/>
                <w:sz w:val="24"/>
              </w:rPr>
            </w:pPr>
          </w:p>
        </w:tc>
        <w:tc>
          <w:tcPr>
            <w:tcW w:w="637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Помощник в раскрытии потенциала наставляемого, партнер в выстраивании его индивидуальной образовательной и профессиональной траектории; инициатор улучшения показателей школы</w:t>
            </w:r>
          </w:p>
        </w:tc>
      </w:tr>
      <w:tr>
        <w:trPr>
          <w:trHeight w:hRule="exact" w:val="1766"/>
        </w:trPr>
        <w:tc>
          <w:tcPr>
            <w:tcW w:w="33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5</w:t>
            </w: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tc>
        <w:tc>
          <w:tcPr>
            <w:tcW w:w="3781"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Наставничество в отношении детей-сирот и детей, оставшихся без попечения родителей, а также детей, попавших в трудную жизненную ситуацию.</w:t>
            </w: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tc>
        <w:tc>
          <w:tcPr>
            <w:tcW w:w="396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Программа работы с детьми-сиротами и детьми, оставшимися без попечения родителей, а также детьми, попавшими в трудную жизненную ситуацию.</w:t>
            </w: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p>
            <w:pPr>
              <w:shd w:val="clear" w:fill="FFFFFF"/>
              <w:spacing w:lineRule="auto" w:line="240" w:after="0" w:beforeAutospacing="0" w:afterAutospacing="0"/>
              <w:jc w:val="both"/>
              <w:rPr>
                <w:rFonts w:ascii="Times New Roman" w:hAnsi="Times New Roman"/>
                <w:sz w:val="24"/>
              </w:rPr>
            </w:pPr>
          </w:p>
        </w:tc>
        <w:tc>
          <w:tcPr>
            <w:tcW w:w="6379"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Pr>
          <w:p>
            <w:pPr>
              <w:shd w:val="clear" w:fill="FFFFFF"/>
              <w:spacing w:lineRule="auto" w:line="240" w:after="0" w:beforeAutospacing="0" w:afterAutospacing="0"/>
              <w:jc w:val="both"/>
              <w:rPr>
                <w:rFonts w:ascii="Times New Roman" w:hAnsi="Times New Roman"/>
                <w:sz w:val="24"/>
              </w:rPr>
            </w:pPr>
            <w:r>
              <w:rPr>
                <w:rFonts w:ascii="Times New Roman" w:hAnsi="Times New Roman"/>
                <w:sz w:val="24"/>
              </w:rPr>
              <w:t>Профилактическая работа и оказание помощи детям-сиротам и семьям с детьми, оказавшимися в трудной жизненной ситуации.</w:t>
            </w:r>
          </w:p>
          <w:p>
            <w:pPr>
              <w:spacing w:lineRule="auto" w:line="240" w:beforeAutospacing="0" w:afterAutospacing="0"/>
              <w:ind w:firstLine="708"/>
              <w:jc w:val="both"/>
              <w:rPr>
                <w:rFonts w:ascii="Times New Roman" w:hAnsi="Times New Roman"/>
                <w:sz w:val="24"/>
              </w:rPr>
            </w:pPr>
          </w:p>
          <w:p>
            <w:pPr>
              <w:spacing w:lineRule="auto" w:line="240" w:beforeAutospacing="0" w:afterAutospacing="0"/>
              <w:ind w:firstLine="708"/>
              <w:jc w:val="both"/>
              <w:rPr>
                <w:rFonts w:ascii="Times New Roman" w:hAnsi="Times New Roman"/>
                <w:sz w:val="24"/>
              </w:rPr>
            </w:pPr>
          </w:p>
          <w:p>
            <w:pPr>
              <w:spacing w:lineRule="auto" w:line="240" w:beforeAutospacing="0" w:afterAutospacing="0"/>
              <w:ind w:firstLine="708"/>
              <w:jc w:val="both"/>
              <w:rPr>
                <w:rFonts w:ascii="Times New Roman" w:hAnsi="Times New Roman"/>
                <w:sz w:val="24"/>
              </w:rPr>
            </w:pPr>
          </w:p>
          <w:p>
            <w:pPr>
              <w:spacing w:lineRule="auto" w:line="240" w:beforeAutospacing="0" w:afterAutospacing="0"/>
              <w:ind w:firstLine="708"/>
              <w:jc w:val="both"/>
              <w:rPr>
                <w:rFonts w:ascii="Times New Roman" w:hAnsi="Times New Roman"/>
                <w:sz w:val="24"/>
              </w:rPr>
            </w:pPr>
          </w:p>
          <w:p>
            <w:pPr>
              <w:spacing w:lineRule="auto" w:line="240" w:beforeAutospacing="0" w:afterAutospacing="0"/>
              <w:ind w:firstLine="708"/>
              <w:jc w:val="both"/>
              <w:rPr>
                <w:rFonts w:ascii="Times New Roman" w:hAnsi="Times New Roman"/>
                <w:sz w:val="24"/>
              </w:rPr>
            </w:pPr>
          </w:p>
        </w:tc>
      </w:tr>
    </w:tbl>
    <w:p>
      <w:pPr>
        <w:suppressAutoHyphens w:val="1"/>
        <w:spacing w:lineRule="auto" w:line="240" w:after="0" w:beforeAutospacing="0" w:afterAutospacing="0"/>
        <w:ind w:left="720"/>
        <w:contextualSpacing w:val="1"/>
        <w:jc w:val="both"/>
        <w:rPr>
          <w:rFonts w:ascii="Times New Roman" w:hAnsi="Times New Roman"/>
          <w:b w:val="1"/>
          <w:sz w:val="24"/>
        </w:rPr>
      </w:pPr>
    </w:p>
    <w:p>
      <w:pPr>
        <w:suppressAutoHyphens w:val="1"/>
        <w:spacing w:lineRule="auto" w:line="240" w:after="0" w:beforeAutospacing="0" w:afterAutospacing="0"/>
        <w:ind w:left="360"/>
        <w:jc w:val="both"/>
        <w:rPr>
          <w:rFonts w:ascii="Times New Roman" w:hAnsi="Times New Roman"/>
          <w:sz w:val="24"/>
        </w:rPr>
      </w:pPr>
    </w:p>
    <w:p>
      <w:pPr>
        <w:suppressAutoHyphens w:val="1"/>
        <w:spacing w:lineRule="auto" w:line="240" w:after="0" w:beforeAutospacing="0" w:afterAutospacing="0"/>
        <w:ind w:left="360"/>
        <w:jc w:val="both"/>
        <w:rPr>
          <w:rFonts w:ascii="Times New Roman" w:hAnsi="Times New Roman"/>
          <w:sz w:val="24"/>
        </w:rPr>
      </w:pPr>
      <w:r>
        <w:rPr>
          <w:rFonts w:ascii="Times New Roman" w:hAnsi="Times New Roman"/>
          <w:sz w:val="24"/>
        </w:rPr>
        <w:t>Результаты работы:</w:t>
      </w:r>
    </w:p>
    <w:p>
      <w:pPr>
        <w:numPr>
          <w:ilvl w:val="0"/>
          <w:numId w:val="17"/>
        </w:numPr>
        <w:tabs>
          <w:tab w:val="left" w:pos="993" w:leader="none"/>
        </w:tabs>
        <w:spacing w:lineRule="auto" w:line="240" w:after="0" w:beforeAutospacing="0" w:afterAutospacing="0"/>
        <w:ind w:firstLine="709" w:left="0"/>
        <w:contextualSpacing w:val="1"/>
        <w:jc w:val="both"/>
        <w:rPr>
          <w:rFonts w:ascii="Times New Roman" w:hAnsi="Times New Roman"/>
          <w:color w:val="000000"/>
          <w:sz w:val="24"/>
        </w:rPr>
      </w:pPr>
      <w:r>
        <w:rPr>
          <w:rFonts w:ascii="Times New Roman" w:hAnsi="Times New Roman"/>
          <w:sz w:val="24"/>
        </w:rPr>
        <w:t>Интеллектуальная одаренность.</w:t>
      </w:r>
    </w:p>
    <w:p>
      <w:pPr>
        <w:tabs>
          <w:tab w:val="left" w:pos="993" w:leader="none"/>
        </w:tabs>
        <w:spacing w:lineRule="auto" w:line="240" w:after="0" w:beforeAutospacing="0" w:afterAutospacing="0"/>
        <w:jc w:val="both"/>
        <w:rPr>
          <w:rFonts w:ascii="Times New Roman" w:hAnsi="Times New Roman"/>
          <w:sz w:val="24"/>
        </w:rPr>
      </w:pPr>
      <w:r>
        <w:rPr>
          <w:rFonts w:ascii="Times New Roman" w:hAnsi="Times New Roman"/>
          <w:color w:val="000000"/>
          <w:sz w:val="24"/>
        </w:rPr>
        <w:t xml:space="preserve">Важнейшей формой работы с одаренными учащимися являются олимпиады. Для подготовки учащихся к олимпиадам используется индивидуальный подход, корректное выстраивание образовательной траектории развития для каждого участника олимпиады. </w:t>
      </w:r>
    </w:p>
    <w:p>
      <w:pPr>
        <w:tabs>
          <w:tab w:val="left" w:pos="993" w:leader="none"/>
        </w:tabs>
        <w:suppressAutoHyphens w:val="1"/>
        <w:spacing w:lineRule="auto" w:line="240" w:after="0" w:beforeAutospacing="0" w:afterAutospacing="0"/>
        <w:ind w:firstLine="709"/>
        <w:jc w:val="both"/>
        <w:rPr>
          <w:rFonts w:ascii="Times New Roman" w:hAnsi="Times New Roman"/>
          <w:sz w:val="24"/>
        </w:rPr>
      </w:pPr>
    </w:p>
    <w:p>
      <w:pPr>
        <w:numPr>
          <w:ilvl w:val="0"/>
          <w:numId w:val="17"/>
        </w:numPr>
        <w:tabs>
          <w:tab w:val="left" w:pos="993" w:leader="none"/>
        </w:tabs>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Спортивная одаренность. </w:t>
      </w:r>
    </w:p>
    <w:p>
      <w:pPr>
        <w:numPr>
          <w:ilvl w:val="0"/>
          <w:numId w:val="18"/>
        </w:numPr>
        <w:tabs>
          <w:tab w:val="left" w:pos="993" w:leader="none"/>
        </w:tabs>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Подготовка победителей и призеров муниципального и регионального уровня в спортивных состязаниях школьников;</w:t>
      </w:r>
    </w:p>
    <w:p>
      <w:pPr>
        <w:tabs>
          <w:tab w:val="left" w:pos="993" w:leader="none"/>
        </w:tabs>
        <w:suppressAutoHyphens w:val="1"/>
        <w:spacing w:lineRule="auto" w:line="240" w:beforeAutospacing="0" w:afterAutospacing="0"/>
        <w:ind w:left="360"/>
        <w:contextualSpacing w:val="1"/>
        <w:jc w:val="both"/>
        <w:rPr>
          <w:rFonts w:ascii="Times New Roman" w:hAnsi="Times New Roman"/>
          <w:sz w:val="24"/>
        </w:rPr>
      </w:pPr>
      <w:r>
        <w:rPr>
          <w:rFonts w:ascii="Times New Roman" w:hAnsi="Times New Roman"/>
          <w:sz w:val="24"/>
        </w:rPr>
        <w:t>- Фестиваль ГТО.</w:t>
      </w:r>
    </w:p>
    <w:p>
      <w:pPr>
        <w:numPr>
          <w:ilvl w:val="0"/>
          <w:numId w:val="17"/>
        </w:numPr>
        <w:tabs>
          <w:tab w:val="left" w:pos="993" w:leader="none"/>
        </w:tabs>
        <w:suppressAutoHyphens w:val="1"/>
        <w:spacing w:lineRule="auto" w:line="240" w:after="0" w:beforeAutospacing="0" w:afterAutospacing="0"/>
        <w:contextualSpacing w:val="1"/>
        <w:jc w:val="both"/>
        <w:rPr>
          <w:rFonts w:ascii="Times New Roman" w:hAnsi="Times New Roman"/>
          <w:sz w:val="24"/>
        </w:rPr>
      </w:pPr>
      <w:r>
        <w:rPr>
          <w:rFonts w:ascii="Times New Roman" w:hAnsi="Times New Roman"/>
          <w:sz w:val="24"/>
        </w:rPr>
        <w:t>Профориентация. Наставничество реализуется также в рамках Всероссийского проекта по ранней профессиональной ориентации учащихся 6 – 11-х классов общеобразовательных организаций «Билет в будущее». Реализация проекта «Билет в будущее»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w:t>
      </w:r>
    </w:p>
    <w:p>
      <w:pPr>
        <w:tabs>
          <w:tab w:val="left" w:pos="993" w:leader="none"/>
        </w:tabs>
        <w:suppressAutoHyphens w:val="1"/>
        <w:spacing w:lineRule="auto" w:line="240" w:after="0" w:beforeAutospacing="0" w:afterAutospacing="0"/>
        <w:ind w:left="284"/>
        <w:jc w:val="both"/>
        <w:rPr>
          <w:rFonts w:ascii="Times New Roman" w:hAnsi="Times New Roman"/>
          <w:sz w:val="24"/>
        </w:rPr>
      </w:pPr>
      <w:r>
        <w:rPr>
          <w:rFonts w:ascii="Times New Roman" w:hAnsi="Times New Roman"/>
          <w:sz w:val="24"/>
        </w:rPr>
        <w:t>Наставляемый проходит на платформе проекта профессиональную онлайн-диагностику, участвует в профориентационных мероприятиях в очном и онлайн-форматах, реализуемых в рамках Проекта на базе площадок.</w:t>
      </w:r>
    </w:p>
    <w:p>
      <w:pPr>
        <w:tabs>
          <w:tab w:val="left" w:pos="993" w:leader="none"/>
        </w:tabs>
        <w:suppressAutoHyphens w:val="1"/>
        <w:spacing w:lineRule="auto" w:line="240" w:after="0" w:beforeAutospacing="0" w:afterAutospacing="0"/>
        <w:ind w:left="284"/>
        <w:jc w:val="both"/>
        <w:rPr>
          <w:rFonts w:ascii="Times New Roman" w:hAnsi="Times New Roman"/>
          <w:sz w:val="24"/>
        </w:rPr>
      </w:pPr>
      <w:r>
        <w:rPr>
          <w:rFonts w:ascii="Times New Roman" w:hAnsi="Times New Roman"/>
          <w:sz w:val="24"/>
        </w:rPr>
        <w:t>Результатом успешной реализации наставничества в проекте «Билет в будущее» является: формирование осознанной позиции, необходимой для выбора образовательной траектории и будущей профессиональной реализации у учащегося.</w:t>
      </w:r>
    </w:p>
    <w:p>
      <w:pPr>
        <w:tabs>
          <w:tab w:val="left" w:pos="993" w:leader="none"/>
        </w:tabs>
        <w:suppressAutoHyphens w:val="1"/>
        <w:spacing w:lineRule="auto" w:line="240" w:after="0" w:beforeAutospacing="0" w:afterAutospacing="0"/>
        <w:ind w:left="720"/>
        <w:contextualSpacing w:val="1"/>
        <w:jc w:val="both"/>
        <w:rPr>
          <w:rFonts w:ascii="Times New Roman" w:hAnsi="Times New Roman"/>
          <w:b w:val="1"/>
          <w:sz w:val="24"/>
        </w:rPr>
      </w:pPr>
    </w:p>
    <w:p>
      <w:pPr>
        <w:tabs>
          <w:tab w:val="left" w:pos="993" w:leader="none"/>
        </w:tabs>
        <w:suppressAutoHyphens w:val="1"/>
        <w:spacing w:lineRule="auto" w:line="240" w:after="0" w:beforeAutospacing="0" w:afterAutospacing="0"/>
        <w:ind w:left="720"/>
        <w:contextualSpacing w:val="1"/>
        <w:jc w:val="both"/>
        <w:rPr>
          <w:rFonts w:ascii="Times New Roman" w:hAnsi="Times New Roman"/>
          <w:sz w:val="24"/>
        </w:rPr>
      </w:pPr>
      <w:r>
        <w:rPr>
          <w:rFonts w:ascii="Times New Roman" w:hAnsi="Times New Roman"/>
          <w:sz w:val="24"/>
        </w:rPr>
        <w:t>Общие итоги реализации:</w:t>
      </w:r>
    </w:p>
    <w:p>
      <w:pPr>
        <w:numPr>
          <w:ilvl w:val="0"/>
          <w:numId w:val="18"/>
        </w:numPr>
        <w:shd w:val="clear" w:fill="FFFFFF"/>
        <w:spacing w:lineRule="auto" w:line="240" w:after="0" w:beforeAutospacing="0" w:afterAutospacing="0"/>
        <w:ind w:hanging="357" w:left="714"/>
        <w:contextualSpacing w:val="1"/>
        <w:jc w:val="both"/>
        <w:rPr>
          <w:rFonts w:ascii="Times New Roman" w:hAnsi="Times New Roman"/>
          <w:sz w:val="24"/>
        </w:rPr>
      </w:pPr>
      <w:r>
        <w:rPr>
          <w:rFonts w:ascii="Times New Roman" w:hAnsi="Times New Roman"/>
          <w:sz w:val="24"/>
        </w:rPr>
        <w:t>Практическая реализация концепции построения индивидуальных образовательных траекторий.</w:t>
      </w:r>
    </w:p>
    <w:p>
      <w:pPr>
        <w:numPr>
          <w:ilvl w:val="0"/>
          <w:numId w:val="18"/>
        </w:numPr>
        <w:spacing w:lineRule="auto" w:line="240" w:after="0" w:beforeAutospacing="0" w:afterAutospacing="0"/>
        <w:contextualSpacing w:val="1"/>
        <w:jc w:val="both"/>
        <w:rPr>
          <w:rFonts w:ascii="Times New Roman" w:hAnsi="Times New Roman"/>
          <w:sz w:val="24"/>
        </w:rPr>
      </w:pPr>
      <w:r>
        <w:rPr>
          <w:rFonts w:ascii="Times New Roman" w:hAnsi="Times New Roman"/>
          <w:sz w:val="24"/>
        </w:rPr>
        <w:t>Рост числа обучающихся, прошедших профориентационные мероприятия.</w:t>
      </w:r>
    </w:p>
    <w:p>
      <w:pPr>
        <w:numPr>
          <w:ilvl w:val="0"/>
          <w:numId w:val="18"/>
        </w:numPr>
        <w:shd w:val="clear" w:fill="FFFFFF"/>
        <w:spacing w:lineRule="auto" w:line="240" w:after="0" w:beforeAutospacing="0" w:afterAutospacing="0"/>
        <w:ind w:hanging="357" w:left="714"/>
        <w:contextualSpacing w:val="1"/>
        <w:jc w:val="both"/>
        <w:rPr>
          <w:rFonts w:ascii="Times New Roman" w:hAnsi="Times New Roman"/>
          <w:sz w:val="24"/>
        </w:rPr>
      </w:pPr>
      <w:r>
        <w:rPr>
          <w:rFonts w:ascii="Times New Roman" w:hAnsi="Times New Roman"/>
          <w:sz w:val="24"/>
        </w:rPr>
        <w:t>Формирование осознанной позиции, необходимой для выбора образовательной траектории и будущей профессиональной реализации.</w:t>
      </w:r>
    </w:p>
    <w:p>
      <w:pPr>
        <w:numPr>
          <w:ilvl w:val="0"/>
          <w:numId w:val="18"/>
        </w:numPr>
        <w:shd w:val="clear" w:fill="FFFFFF"/>
        <w:spacing w:lineRule="auto" w:line="240" w:after="0" w:beforeAutospacing="0" w:afterAutospacing="0"/>
        <w:contextualSpacing w:val="1"/>
        <w:jc w:val="both"/>
        <w:rPr>
          <w:rFonts w:ascii="Times New Roman" w:hAnsi="Times New Roman"/>
          <w:sz w:val="24"/>
        </w:rPr>
      </w:pPr>
      <w:r>
        <w:rPr>
          <w:rFonts w:ascii="Times New Roman" w:hAnsi="Times New Roman"/>
          <w:sz w:val="24"/>
        </w:rPr>
        <w:t xml:space="preserve"> Повышение уровня сформированности ценностных и жизненных позиций и ориентиров.</w:t>
      </w:r>
    </w:p>
    <w:p>
      <w:pPr>
        <w:numPr>
          <w:ilvl w:val="0"/>
          <w:numId w:val="18"/>
        </w:numPr>
        <w:suppressAutoHyphens w:val="1"/>
        <w:spacing w:lineRule="auto" w:line="240" w:after="0" w:beforeAutospacing="0" w:afterAutospacing="0"/>
        <w:contextualSpacing w:val="1"/>
        <w:jc w:val="both"/>
        <w:rPr>
          <w:rFonts w:ascii="Times New Roman" w:hAnsi="Times New Roman"/>
          <w:b w:val="1"/>
          <w:sz w:val="24"/>
        </w:rPr>
      </w:pPr>
      <w:r>
        <w:rPr>
          <w:rFonts w:ascii="Times New Roman" w:hAnsi="Times New Roman"/>
          <w:sz w:val="24"/>
        </w:rPr>
        <w:t>Включение в систему наставнических отношений детей с ограниченными возможностями здоровья.</w:t>
      </w:r>
    </w:p>
    <w:p>
      <w:pPr>
        <w:numPr>
          <w:ilvl w:val="0"/>
          <w:numId w:val="18"/>
        </w:numPr>
        <w:suppressAutoHyphens w:val="1"/>
        <w:spacing w:lineRule="auto" w:line="240" w:after="0" w:beforeAutospacing="0" w:afterAutospacing="0"/>
        <w:contextualSpacing w:val="1"/>
        <w:jc w:val="both"/>
        <w:rPr>
          <w:rFonts w:ascii="Times New Roman" w:hAnsi="Times New Roman"/>
          <w:b w:val="1"/>
          <w:sz w:val="24"/>
        </w:rPr>
      </w:pPr>
    </w:p>
    <w:p>
      <w:pPr>
        <w:widowControl w:val="0"/>
        <w:spacing w:lineRule="auto" w:line="240" w:after="0" w:beforeAutospacing="0" w:afterAutospacing="0"/>
        <w:ind w:right="323"/>
        <w:jc w:val="center"/>
        <w:rPr>
          <w:rFonts w:ascii="Times New Roman" w:hAnsi="Times New Roman"/>
          <w:b w:val="1"/>
          <w:sz w:val="24"/>
        </w:rPr>
      </w:pPr>
      <w:r>
        <w:rPr>
          <w:rFonts w:ascii="Times New Roman" w:hAnsi="Times New Roman"/>
          <w:b w:val="1"/>
          <w:sz w:val="24"/>
        </w:rPr>
        <w:t xml:space="preserve">Организации работы по повышению функциональной грамотности </w:t>
      </w:r>
      <w:r>
        <w:rPr>
          <w:rFonts w:ascii="Times New Roman" w:hAnsi="Times New Roman"/>
          <w:b w:val="1"/>
          <w:sz w:val="24"/>
        </w:rPr>
        <w:t xml:space="preserve">в  МБОУ «СОШ №56 им. П.П. Балюка» г. Грозного </w:t>
      </w:r>
    </w:p>
    <w:p>
      <w:pPr>
        <w:widowControl w:val="0"/>
        <w:spacing w:lineRule="auto" w:line="240" w:after="0" w:beforeAutospacing="0" w:afterAutospacing="0"/>
        <w:ind w:right="323"/>
        <w:jc w:val="center"/>
        <w:rPr>
          <w:rFonts w:ascii="Times New Roman" w:hAnsi="Times New Roman"/>
          <w:b w:val="1"/>
          <w:sz w:val="24"/>
        </w:rPr>
      </w:pPr>
      <w:r>
        <w:rPr>
          <w:rFonts w:ascii="Times New Roman" w:hAnsi="Times New Roman"/>
          <w:b w:val="1"/>
          <w:sz w:val="24"/>
        </w:rPr>
        <w:t>в 2021- 2022 учебном году.</w:t>
      </w:r>
    </w:p>
    <w:p>
      <w:pPr>
        <w:widowControl w:val="0"/>
        <w:spacing w:lineRule="auto" w:line="240" w:after="0" w:beforeAutospacing="0" w:afterAutospacing="0"/>
        <w:jc w:val="both"/>
        <w:rPr>
          <w:rFonts w:ascii="Times New Roman" w:hAnsi="Times New Roman"/>
          <w:sz w:val="24"/>
        </w:rPr>
      </w:pPr>
      <w:r>
        <w:rPr>
          <w:rFonts w:ascii="Times New Roman" w:hAnsi="Times New Roman"/>
          <w:sz w:val="24"/>
        </w:rPr>
        <w:t xml:space="preserve">          В соответствии с приказом Департамента образования Мэрии г. Грозного от 20.09.2021 №1557/08-41 «Об организации работы по повышению функциональной грамотности», приказа МБОУ «СОШ №56 им. П.П. Балюка» г. Грозного от 19.09.2021 №186 «Об организации работы по повышению функциональной грамотности» в образовательном учреждении был проведен комплекс мероприятия по повышению функциональной грамотности обучающихся согласно разработанному плану мероприятий, а также в соответствии с приказом МБОУ «СОШ №56 им. П.П. Балюка» от 19.01.2022 № 12 «О проведении внутришкольных практико-ориентированных семинаров для учителей МБОУ «СОШ № 56 им. П.П. Балюка» по использованию банка заданий для оценки функциональной грамотности обучающихся».</w:t>
      </w:r>
    </w:p>
    <w:p>
      <w:pPr>
        <w:widowControl w:val="0"/>
        <w:spacing w:lineRule="auto" w:line="240" w:before="199" w:after="0" w:beforeAutospacing="0" w:afterAutospacing="0"/>
        <w:ind w:right="104"/>
        <w:jc w:val="both"/>
        <w:rPr>
          <w:rFonts w:ascii="Times New Roman" w:hAnsi="Times New Roman"/>
          <w:sz w:val="24"/>
        </w:rPr>
      </w:pPr>
      <w:r>
        <w:rPr>
          <w:rFonts w:ascii="Times New Roman" w:hAnsi="Times New Roman"/>
          <w:sz w:val="24"/>
        </w:rPr>
        <w:t xml:space="preserve">   Ответственной по вопросам формирования функциональной грамотности обучающихся в МБОУ «СОШ №56 им.П.П. Балюка» была назначена заместитель директора по НМР Бахаева А.Х., также были назначены следующие ответственные педагоги по направлениям: математическая грамотность – Гацаева М.В., естественнонаучная грамотность – Упаева Л.М.., читательская грамотность –Баматгириева Х.М.., креативное мышление _ Ахметгириева Ж.Ч., финансовая грамотность – Налаева П.В...</w:t>
      </w:r>
    </w:p>
    <w:p>
      <w:pPr>
        <w:widowControl w:val="0"/>
        <w:spacing w:lineRule="auto" w:line="240" w:before="202" w:after="0" w:beforeAutospacing="0" w:afterAutospacing="0"/>
        <w:ind w:right="102"/>
        <w:jc w:val="both"/>
        <w:rPr>
          <w:rFonts w:ascii="Times New Roman" w:hAnsi="Times New Roman"/>
          <w:color w:val="000000"/>
          <w:sz w:val="24"/>
        </w:rPr>
      </w:pPr>
      <w:r>
        <w:rPr>
          <w:rFonts w:ascii="Times New Roman" w:hAnsi="Times New Roman"/>
          <w:sz w:val="24"/>
        </w:rPr>
        <w:t xml:space="preserve">      Количество педагогов, прошедших курсы повышения квалификации по  формированию функциональной грамотности составляет 100% от общего числа учителей, работающими с детьми в школе</w:t>
      </w:r>
      <w:r>
        <w:rPr>
          <w:rFonts w:ascii="Times New Roman" w:hAnsi="Times New Roman"/>
          <w:color w:val="000000"/>
          <w:sz w:val="24"/>
        </w:rPr>
        <w:t>.</w:t>
      </w:r>
    </w:p>
    <w:p>
      <w:pPr>
        <w:widowControl w:val="0"/>
        <w:spacing w:lineRule="auto" w:line="240" w:before="202" w:after="0" w:beforeAutospacing="0" w:afterAutospacing="0"/>
        <w:ind w:right="102"/>
        <w:jc w:val="both"/>
        <w:rPr>
          <w:rFonts w:ascii="Times New Roman" w:hAnsi="Times New Roman"/>
          <w:color w:val="000000"/>
          <w:sz w:val="24"/>
        </w:rPr>
      </w:pPr>
      <w:r>
        <w:rPr>
          <w:rFonts w:ascii="Times New Roman" w:hAnsi="Times New Roman"/>
          <w:color w:val="000000"/>
          <w:sz w:val="24"/>
        </w:rPr>
        <w:t xml:space="preserve"> Педагогические работники прошли курсы повышения квалификации:</w:t>
      </w:r>
    </w:p>
    <w:p>
      <w:pPr>
        <w:widowControl w:val="0"/>
        <w:spacing w:lineRule="auto" w:line="240" w:before="202" w:after="0" w:beforeAutospacing="0" w:afterAutospacing="0"/>
        <w:ind w:right="102"/>
        <w:jc w:val="both"/>
        <w:rPr>
          <w:rFonts w:ascii="Times New Roman" w:hAnsi="Times New Roman"/>
          <w:color w:val="000000"/>
          <w:sz w:val="24"/>
        </w:rPr>
      </w:pPr>
      <w:r>
        <w:rPr>
          <w:rFonts w:ascii="Times New Roman" w:hAnsi="Times New Roman"/>
          <w:color w:val="000000"/>
          <w:sz w:val="24"/>
        </w:rPr>
        <w:t xml:space="preserve">- в рамках ФП «Современная школа» по программам, входящим в федеральный реестр программ ДПО и направленным на формирование функциональной грамотности обучающихся;                                                                                                               </w:t>
      </w:r>
    </w:p>
    <w:p>
      <w:pPr>
        <w:widowControl w:val="0"/>
        <w:spacing w:lineRule="auto" w:line="240" w:before="202" w:after="0" w:beforeAutospacing="0" w:afterAutospacing="0"/>
        <w:ind w:right="102"/>
        <w:jc w:val="both"/>
        <w:rPr>
          <w:rFonts w:ascii="Times New Roman" w:hAnsi="Times New Roman"/>
          <w:color w:val="000000"/>
          <w:sz w:val="24"/>
        </w:rPr>
      </w:pPr>
      <w:r>
        <w:rPr>
          <w:rFonts w:ascii="Times New Roman" w:hAnsi="Times New Roman"/>
          <w:color w:val="000000"/>
          <w:sz w:val="24"/>
        </w:rPr>
        <w:t xml:space="preserve">- по программам естественно – научной и технологической направленности, включающим использование лабораторного оборудования и организацию проектной и учебно - исследовательской деятельности обучающихся;                                                                                                                    - -направленным на формирование функциональной грамотности в урочной и внеурочной деятельности (по предметным областям),</w:t>
        <w:br w:type="textWrapping"/>
        <w:t>- направленным на формирование функциональной грамотности в урочное и внеурочной деятельности (по предметным областям),</w:t>
        <w:br w:type="textWrapping"/>
        <w:t xml:space="preserve">- направленным на формирование оценочной компетентности педагог; </w:t>
      </w:r>
    </w:p>
    <w:p>
      <w:pPr>
        <w:widowControl w:val="0"/>
        <w:spacing w:lineRule="auto" w:line="240" w:before="202" w:after="0" w:beforeAutospacing="0" w:afterAutospacing="0"/>
        <w:ind w:right="102"/>
        <w:jc w:val="both"/>
        <w:rPr>
          <w:rFonts w:ascii="Times New Roman" w:hAnsi="Times New Roman"/>
          <w:color w:val="000000"/>
          <w:sz w:val="24"/>
        </w:rPr>
      </w:pPr>
      <w:r>
        <w:rPr>
          <w:rFonts w:ascii="Times New Roman" w:hAnsi="Times New Roman"/>
          <w:color w:val="000000"/>
          <w:sz w:val="24"/>
        </w:rPr>
        <w:t>- участвующих в формировании функциональной грамотности обучающихся 8-9 классов по шести направлениям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pPr>
        <w:widowControl w:val="0"/>
        <w:spacing w:lineRule="auto" w:line="240" w:before="1" w:after="0" w:beforeAutospacing="0" w:afterAutospacing="0"/>
        <w:ind w:right="109"/>
        <w:jc w:val="both"/>
        <w:rPr>
          <w:rFonts w:ascii="Times New Roman" w:hAnsi="Times New Roman"/>
          <w:sz w:val="24"/>
        </w:rPr>
      </w:pPr>
      <w:r>
        <w:rPr>
          <w:rFonts w:ascii="Times New Roman" w:hAnsi="Times New Roman"/>
          <w:sz w:val="24"/>
        </w:rPr>
        <w:t xml:space="preserve">      Для выявления затруднений педагогов в использовании технологий деятельностного типа были проведены мониторинговые исследования методической компетентности педагогов. Эти исследования  включали  в себя:</w:t>
      </w:r>
    </w:p>
    <w:p>
      <w:pPr>
        <w:widowControl w:val="0"/>
        <w:numPr>
          <w:ilvl w:val="0"/>
          <w:numId w:val="26"/>
        </w:numPr>
        <w:tabs>
          <w:tab w:val="left" w:pos="1115" w:leader="none"/>
        </w:tabs>
        <w:spacing w:lineRule="auto" w:line="240" w:before="1" w:after="0" w:beforeAutospacing="0" w:afterAutospacing="0"/>
        <w:rPr>
          <w:rFonts w:ascii="Times New Roman" w:hAnsi="Times New Roman"/>
          <w:sz w:val="24"/>
        </w:rPr>
      </w:pPr>
      <w:r>
        <w:rPr>
          <w:rFonts w:ascii="Times New Roman" w:hAnsi="Times New Roman"/>
          <w:sz w:val="24"/>
        </w:rPr>
        <w:t>диагностику в рамках проекта «Интенсив 3.0.»;</w:t>
      </w:r>
    </w:p>
    <w:p>
      <w:pPr>
        <w:widowControl w:val="0"/>
        <w:tabs>
          <w:tab w:val="left" w:pos="1115" w:leader="none"/>
        </w:tabs>
        <w:spacing w:lineRule="auto" w:line="240" w:before="1" w:after="0" w:beforeAutospacing="0" w:afterAutospacing="0"/>
        <w:rPr>
          <w:rFonts w:ascii="Times New Roman" w:hAnsi="Times New Roman"/>
          <w:sz w:val="28"/>
        </w:rPr>
      </w:pPr>
      <w:r>
        <w:rPr>
          <w:rFonts w:ascii="Times New Roman" w:hAnsi="Times New Roman"/>
          <w:color w:val="000000"/>
          <w:sz w:val="24"/>
        </w:rPr>
        <w:t>«Я Учитель» 3.0 Яндекс. Учебник по тестам:</w:t>
        <w:br w:type="textWrapping"/>
        <w:t>- цифровые компетенции - умение работать с трудным поведением детей</w:t>
        <w:br w:type="textWrapping"/>
        <w:t>- гибкие навыки</w:t>
        <w:br w:type="textWrapping"/>
        <w:t>- умение формировать функциональную грамотность учеников</w:t>
        <w:br w:type="textWrapping"/>
        <w:t>- способность справляться с выгоранием</w:t>
      </w:r>
    </w:p>
    <w:p>
      <w:pPr>
        <w:widowControl w:val="0"/>
        <w:numPr>
          <w:ilvl w:val="0"/>
          <w:numId w:val="26"/>
        </w:numPr>
        <w:tabs>
          <w:tab w:val="left" w:pos="1203" w:leader="none"/>
        </w:tabs>
        <w:spacing w:lineRule="auto" w:line="240" w:after="0" w:beforeAutospacing="0" w:afterAutospacing="0"/>
        <w:ind w:firstLine="707" w:left="102" w:right="108"/>
        <w:jc w:val="both"/>
        <w:rPr>
          <w:rFonts w:ascii="Times New Roman" w:hAnsi="Times New Roman"/>
          <w:sz w:val="24"/>
        </w:rPr>
      </w:pPr>
      <w:r>
        <w:rPr>
          <w:rFonts w:ascii="Times New Roman" w:hAnsi="Times New Roman"/>
          <w:sz w:val="24"/>
        </w:rPr>
        <w:t>анкетирование по вопросам внедрения системно-деятельностного подхода, проведенное в два этапа, в октябре 2021г. и в апреле 2022 г.</w:t>
      </w:r>
    </w:p>
    <w:p>
      <w:pPr>
        <w:widowControl w:val="0"/>
        <w:spacing w:lineRule="auto" w:line="240" w:after="0" w:beforeAutospacing="0" w:afterAutospacing="0"/>
        <w:ind w:right="102"/>
        <w:jc w:val="both"/>
        <w:rPr>
          <w:rFonts w:ascii="Times New Roman" w:hAnsi="Times New Roman"/>
          <w:sz w:val="24"/>
        </w:rPr>
      </w:pPr>
      <w:r>
        <w:rPr>
          <w:rFonts w:ascii="Times New Roman" w:hAnsi="Times New Roman"/>
          <w:sz w:val="24"/>
        </w:rPr>
        <w:t>Анализ анкет педагогов школы, заполненных в октябре 2021 г., показал, что затруднения вызывают такие аспекты, как:</w:t>
      </w:r>
    </w:p>
    <w:p>
      <w:pPr>
        <w:widowControl w:val="0"/>
        <w:numPr>
          <w:ilvl w:val="0"/>
          <w:numId w:val="27"/>
        </w:numPr>
        <w:tabs>
          <w:tab w:val="left" w:pos="1280" w:leader="none"/>
          <w:tab w:val="left" w:pos="2954" w:leader="none"/>
          <w:tab w:val="left" w:pos="6388" w:leader="none"/>
          <w:tab w:val="left" w:pos="7602" w:leader="none"/>
          <w:tab w:val="left" w:pos="8112" w:leader="none"/>
          <w:tab w:val="left" w:pos="9167" w:leader="none"/>
        </w:tabs>
        <w:spacing w:lineRule="auto" w:line="240" w:after="0" w:beforeAutospacing="0" w:afterAutospacing="0"/>
        <w:ind w:firstLine="707" w:right="110"/>
        <w:jc w:val="both"/>
        <w:rPr>
          <w:rFonts w:ascii="Times New Roman" w:hAnsi="Times New Roman"/>
          <w:sz w:val="24"/>
        </w:rPr>
      </w:pPr>
      <w:r>
        <w:rPr>
          <w:rFonts w:ascii="Times New Roman" w:hAnsi="Times New Roman"/>
          <w:sz w:val="24"/>
        </w:rPr>
        <w:t>применение</w:t>
        <w:tab/>
        <w:t>системно-деятельностного</w:t>
        <w:tab/>
        <w:t>подхода</w:t>
        <w:tab/>
        <w:t>на</w:t>
        <w:tab/>
        <w:t>уроках</w:t>
        <w:tab/>
        <w:t>по изучению нового материала;</w:t>
      </w:r>
    </w:p>
    <w:p>
      <w:pPr>
        <w:widowControl w:val="0"/>
        <w:numPr>
          <w:ilvl w:val="0"/>
          <w:numId w:val="27"/>
        </w:numPr>
        <w:tabs>
          <w:tab w:val="left" w:pos="1113" w:leader="none"/>
        </w:tabs>
        <w:spacing w:lineRule="auto" w:line="240" w:after="0" w:beforeAutospacing="0" w:afterAutospacing="0"/>
        <w:ind w:firstLine="707" w:right="112"/>
        <w:jc w:val="both"/>
        <w:rPr>
          <w:rFonts w:ascii="Times New Roman" w:hAnsi="Times New Roman"/>
          <w:sz w:val="24"/>
        </w:rPr>
      </w:pPr>
      <w:r>
        <w:rPr>
          <w:rFonts w:ascii="Times New Roman" w:hAnsi="Times New Roman"/>
          <w:sz w:val="24"/>
        </w:rPr>
        <w:t>реализация концепции формирующего оценивания как необходимого элемента системно-деятельностного подхода;</w:t>
      </w:r>
    </w:p>
    <w:p>
      <w:pPr>
        <w:widowControl w:val="0"/>
        <w:numPr>
          <w:ilvl w:val="0"/>
          <w:numId w:val="27"/>
        </w:numPr>
        <w:tabs>
          <w:tab w:val="left" w:pos="1115" w:leader="none"/>
        </w:tabs>
        <w:spacing w:lineRule="auto" w:line="240" w:after="0" w:beforeAutospacing="0" w:afterAutospacing="0"/>
        <w:ind w:hanging="305" w:left="1114"/>
        <w:jc w:val="both"/>
        <w:rPr>
          <w:rFonts w:ascii="Times New Roman" w:hAnsi="Times New Roman"/>
          <w:sz w:val="24"/>
        </w:rPr>
      </w:pPr>
      <w:r>
        <w:rPr>
          <w:rFonts w:ascii="Times New Roman" w:hAnsi="Times New Roman"/>
          <w:sz w:val="24"/>
        </w:rPr>
        <w:t>формирование мотивации обучающихся;</w:t>
      </w:r>
    </w:p>
    <w:p>
      <w:pPr>
        <w:widowControl w:val="0"/>
        <w:numPr>
          <w:ilvl w:val="0"/>
          <w:numId w:val="27"/>
        </w:numPr>
        <w:tabs>
          <w:tab w:val="left" w:pos="1122" w:leader="none"/>
        </w:tabs>
        <w:spacing w:lineRule="auto" w:line="240" w:after="0" w:beforeAutospacing="0" w:afterAutospacing="0"/>
        <w:ind w:firstLine="707" w:right="112"/>
        <w:jc w:val="both"/>
        <w:rPr>
          <w:rFonts w:ascii="Times New Roman" w:hAnsi="Times New Roman"/>
          <w:sz w:val="24"/>
        </w:rPr>
      </w:pPr>
      <w:r>
        <w:rPr>
          <w:rFonts w:ascii="Times New Roman" w:hAnsi="Times New Roman"/>
          <w:sz w:val="24"/>
        </w:rPr>
        <w:t>роль контрольно-диагностических процедур, их формат и специфика в рамках системно-деятельностного подхода.</w:t>
      </w:r>
    </w:p>
    <w:p>
      <w:pPr>
        <w:widowControl w:val="0"/>
        <w:spacing w:lineRule="auto" w:line="240" w:after="0" w:beforeAutospacing="0" w:afterAutospacing="0"/>
        <w:ind w:right="113"/>
        <w:jc w:val="both"/>
        <w:rPr>
          <w:rFonts w:ascii="Times New Roman" w:hAnsi="Times New Roman"/>
          <w:sz w:val="24"/>
        </w:rPr>
      </w:pPr>
      <w:r>
        <w:rPr>
          <w:rFonts w:ascii="Times New Roman" w:hAnsi="Times New Roman"/>
          <w:sz w:val="24"/>
        </w:rPr>
        <w:t xml:space="preserve">        По результатам анкетирования был проведен семинар, результаты доведены до сведения педагогов. Было рекомендовано пройти курсы повышения квалификации по внедрению нового образовательного стандарта и нового педагогического подхода.</w:t>
      </w:r>
    </w:p>
    <w:p>
      <w:pPr>
        <w:widowControl w:val="0"/>
        <w:spacing w:lineRule="auto" w:line="240" w:after="0" w:beforeAutospacing="0" w:afterAutospacing="0"/>
        <w:ind w:right="107"/>
        <w:jc w:val="both"/>
        <w:rPr>
          <w:rFonts w:ascii="Times New Roman" w:hAnsi="Times New Roman"/>
          <w:sz w:val="24"/>
        </w:rPr>
      </w:pPr>
      <w:r>
        <w:rPr>
          <w:rFonts w:ascii="Times New Roman" w:hAnsi="Times New Roman"/>
          <w:sz w:val="24"/>
        </w:rPr>
        <w:t xml:space="preserve">В течение учебного года большинство учителей прошли соответствующие курсы повышения квалификации, остальные проходят в настоящее время,  либо запланированы к прохождению.</w:t>
      </w:r>
    </w:p>
    <w:p>
      <w:pPr>
        <w:widowControl w:val="0"/>
        <w:spacing w:lineRule="auto" w:line="240" w:after="0" w:beforeAutospacing="0" w:afterAutospacing="0"/>
        <w:ind w:right="102"/>
        <w:jc w:val="both"/>
        <w:rPr>
          <w:rFonts w:ascii="Times New Roman" w:hAnsi="Times New Roman"/>
          <w:sz w:val="24"/>
        </w:rPr>
      </w:pPr>
      <w:r>
        <w:rPr>
          <w:rFonts w:ascii="Times New Roman" w:hAnsi="Times New Roman"/>
          <w:sz w:val="24"/>
        </w:rPr>
        <w:t>Повторное анкетирование, проведенное в апреле 2022 года, показало, что педагогами изучена необходимая теория по системно-деятельностному подходу и уровень затруднений значительно снижен. Методическая работа по по сопровождению внедрения нового подхода будет продолжена в 2022-2023 учебном году. В том числе, запланировано двухэтапное анкетирование педагогического состава.</w:t>
      </w:r>
    </w:p>
    <w:p>
      <w:pPr>
        <w:widowControl w:val="0"/>
        <w:spacing w:lineRule="auto" w:line="240" w:before="67" w:after="0" w:beforeAutospacing="0" w:afterAutospacing="0"/>
        <w:ind w:right="103"/>
        <w:jc w:val="both"/>
        <w:rPr>
          <w:rFonts w:ascii="Times New Roman" w:hAnsi="Times New Roman"/>
          <w:sz w:val="24"/>
        </w:rPr>
      </w:pPr>
      <w:r>
        <w:rPr>
          <w:rFonts w:ascii="Times New Roman" w:hAnsi="Times New Roman"/>
          <w:sz w:val="24"/>
        </w:rPr>
        <w:t xml:space="preserve">      В образовательной организации сформирован единый алгоритм организационно-методического сопровождения и оценки функциональной грамотности, скорректирован школьный план методического сопровождения в части формирования и оценки функциональной грамотности, проведено заседание ШМО (Протокол №3 от 21.01.2022) с разбором заданий, взятых из платформы «РЭШ». С 6 по 10 декабря педагоги приняли участие в онлайн-марафонах функциональной грамотности, организованных Академией Минпросвещения России. Кроме того, управленческая команда школы провели самодиагностику на данной платформе. Все педагоги, участвующие в формировании функциональной грамотности, зарегистрированы на платформе «Российская электронная школа».</w:t>
      </w:r>
    </w:p>
    <w:p>
      <w:pPr>
        <w:widowControl w:val="0"/>
        <w:shd w:val="clear" w:fill="FFFFFF"/>
        <w:spacing w:lineRule="auto" w:line="240" w:after="100" w:beforeAutospacing="0" w:afterAutospacing="1"/>
        <w:jc w:val="both"/>
        <w:rPr>
          <w:rFonts w:ascii="Times New Roman" w:hAnsi="Times New Roman"/>
          <w:color w:val="222222"/>
          <w:sz w:val="24"/>
        </w:rPr>
      </w:pPr>
      <w:r>
        <w:rPr>
          <w:rFonts w:ascii="Times New Roman" w:hAnsi="Times New Roman"/>
          <w:color w:val="222222"/>
          <w:sz w:val="24"/>
        </w:rPr>
        <w:t xml:space="preserve">         В рамках реализации Национального проекта «Образование», плана мероприятий, направленных на формирование и оценку функциональной грамотности обучающихся школы, в целях создания условий для развития функциональной грамотности, повышения качества знаний обучающихся и профессиональной компетентности педагогов в области формирования функциональных навыков детей с 15 ноября по 15 декабря 2021 года в МБОУ «СОШ № 56 ИМ. П.П. Балюка» прошел Месячник функциональной грамотности «Учимся для жизни».</w:t>
      </w:r>
    </w:p>
    <w:p>
      <w:pPr>
        <w:widowControl w:val="0"/>
        <w:shd w:val="clear" w:fill="FFFFFF"/>
        <w:spacing w:lineRule="auto" w:line="240" w:after="0" w:beforeAutospacing="0" w:afterAutospacing="0"/>
        <w:jc w:val="both"/>
        <w:rPr>
          <w:rFonts w:ascii="Times New Roman" w:hAnsi="Times New Roman"/>
          <w:i w:val="1"/>
          <w:color w:val="222222"/>
          <w:sz w:val="24"/>
        </w:rPr>
      </w:pPr>
      <w:r>
        <w:rPr>
          <w:rFonts w:ascii="Times New Roman" w:hAnsi="Times New Roman"/>
          <w:i w:val="1"/>
          <w:color w:val="222222"/>
          <w:sz w:val="24"/>
        </w:rPr>
        <w:t xml:space="preserve">        В рамках данного мероприятия педагоги:</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обменялись опытом применения на уроках заданий по ФГ на образовательном платформе «РЭШ»,</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xml:space="preserve">- провели </w:t>
      </w:r>
      <w:r>
        <w:rPr>
          <w:rFonts w:ascii="Times New Roman" w:hAnsi="Times New Roman"/>
          <w:sz w:val="24"/>
        </w:rPr>
        <w:t>внутришкольный семинар «Развитие функциональной грамотности обучающихся на уроке»;</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xml:space="preserve">- обменялись положительным опытом в рамках заседаний школьных методических объединений по темам: </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«Формирование читательской грамотности, как условие повышения качества образования младшего школьника», учителя начальных классов;</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«Развитие функциональной грамотности учащихся на уроках русского языка и литературы», учителя русского языка и литературы;</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«Формирование функциональной грамотности на уроках английского языка», учителя английского языка;</w:t>
      </w:r>
    </w:p>
    <w:p>
      <w:pPr>
        <w:shd w:val="clear" w:fill="FFFFFF"/>
        <w:spacing w:lineRule="auto" w:line="240" w:before="100" w:after="0" w:beforeAutospacing="1" w:afterAutospacing="0"/>
        <w:jc w:val="both"/>
        <w:rPr>
          <w:rFonts w:ascii="Times New Roman" w:hAnsi="Times New Roman"/>
          <w:sz w:val="24"/>
        </w:rPr>
      </w:pPr>
      <w:r>
        <w:rPr>
          <w:rFonts w:ascii="Times New Roman" w:hAnsi="Times New Roman"/>
          <w:sz w:val="24"/>
        </w:rPr>
        <w:t>- «Формирование естественнонаучной грамотности на уроках и во внеурочной деятельности», учителя биологии и химии.</w:t>
      </w:r>
    </w:p>
    <w:p>
      <w:pPr>
        <w:widowControl w:val="0"/>
        <w:shd w:val="clear" w:fill="FFFFFF"/>
        <w:spacing w:lineRule="auto" w:line="240" w:after="0" w:beforeAutospacing="0" w:afterAutospacing="0"/>
        <w:jc w:val="both"/>
        <w:rPr>
          <w:rFonts w:ascii="Times New Roman" w:hAnsi="Times New Roman"/>
          <w:i w:val="1"/>
          <w:color w:val="222222"/>
          <w:sz w:val="24"/>
        </w:rPr>
      </w:pPr>
      <w:r>
        <w:rPr>
          <w:rFonts w:ascii="Times New Roman" w:hAnsi="Times New Roman"/>
          <w:i w:val="1"/>
          <w:color w:val="222222"/>
          <w:sz w:val="24"/>
        </w:rPr>
        <w:t xml:space="preserve">       Провели открытые мероприятия для детей:</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внеклассное мероприятие по функциональной грамотности «Размножение растений»;</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внеклассное мероприятие «Знатоки финансовой грамотности»;</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открытые классные часы по теме «Что такое функциональная грамотность»;</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брейн-ринг в рамках естественнонаучной грамотности «Экология»;</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-открытый урок в рамках естественно научной грамотности «Оксид серы. Серная кислота»:</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внеклассное мероприятие «Математическая грамотность»;</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xml:space="preserve">- литературный брейн-ринг в рамках читательской грамотности «Своя игра» (по страницам романа М.Ф. Достоевского  «Преступление и наказание»);</w:t>
      </w:r>
    </w:p>
    <w:p>
      <w:pPr>
        <w:widowControl w:val="0"/>
        <w:shd w:val="clear" w:fill="FFFFFF"/>
        <w:spacing w:lineRule="auto" w:line="240" w:after="0" w:beforeAutospacing="0" w:afterAutospacing="0"/>
        <w:jc w:val="both"/>
        <w:rPr>
          <w:rFonts w:ascii="Times New Roman" w:hAnsi="Times New Roman"/>
          <w:color w:val="222222"/>
          <w:sz w:val="24"/>
        </w:rPr>
      </w:pPr>
      <w:r>
        <w:rPr>
          <w:rFonts w:ascii="Times New Roman" w:hAnsi="Times New Roman"/>
          <w:color w:val="222222"/>
          <w:sz w:val="24"/>
        </w:rPr>
        <w:t xml:space="preserve">- математический брейн-ринг в рамках развития математической грамотности. </w:t>
      </w:r>
    </w:p>
    <w:p>
      <w:pPr>
        <w:widowControl w:val="0"/>
        <w:spacing w:lineRule="auto" w:line="240" w:before="2" w:after="0" w:beforeAutospacing="0" w:afterAutospacing="0"/>
        <w:ind w:right="107"/>
        <w:jc w:val="both"/>
        <w:rPr>
          <w:rFonts w:ascii="Times New Roman" w:hAnsi="Times New Roman"/>
          <w:sz w:val="24"/>
        </w:rPr>
      </w:pPr>
      <w:r>
        <w:rPr>
          <w:rFonts w:ascii="Times New Roman" w:hAnsi="Times New Roman"/>
          <w:sz w:val="24"/>
        </w:rPr>
        <w:t xml:space="preserve">С 22.01.22 г. по 26.02.2022 г.  прошли внутришкольные практико-ориентировочные семинары для учителей по использованию банка заданий для оценки функциональной грамотности обучающихся по следующим направлениям:</w:t>
      </w:r>
    </w:p>
    <w:p>
      <w:pPr>
        <w:widowControl w:val="0"/>
        <w:numPr>
          <w:ilvl w:val="0"/>
          <w:numId w:val="25"/>
        </w:numPr>
        <w:tabs>
          <w:tab w:val="left" w:pos="1274" w:leader="none"/>
        </w:tabs>
        <w:spacing w:lineRule="auto" w:line="240" w:after="0" w:beforeAutospacing="0" w:afterAutospacing="0"/>
        <w:ind w:left="1273"/>
        <w:jc w:val="both"/>
        <w:rPr>
          <w:rFonts w:ascii="Times New Roman" w:hAnsi="Times New Roman"/>
          <w:sz w:val="24"/>
        </w:rPr>
      </w:pPr>
      <w:r>
        <w:rPr>
          <w:rFonts w:ascii="Times New Roman" w:hAnsi="Times New Roman"/>
          <w:sz w:val="24"/>
        </w:rPr>
        <w:t>читательская грамотность (22.01.2022г.);</w:t>
      </w:r>
    </w:p>
    <w:p>
      <w:pPr>
        <w:widowControl w:val="0"/>
        <w:numPr>
          <w:ilvl w:val="0"/>
          <w:numId w:val="25"/>
        </w:numPr>
        <w:tabs>
          <w:tab w:val="left" w:pos="1274" w:leader="none"/>
        </w:tabs>
        <w:spacing w:lineRule="auto" w:line="240" w:before="48" w:after="0" w:beforeAutospacing="0" w:afterAutospacing="0"/>
        <w:ind w:left="1273"/>
        <w:jc w:val="both"/>
        <w:rPr>
          <w:rFonts w:ascii="Times New Roman" w:hAnsi="Times New Roman"/>
          <w:sz w:val="24"/>
        </w:rPr>
      </w:pPr>
      <w:r>
        <w:rPr>
          <w:rFonts w:ascii="Times New Roman" w:hAnsi="Times New Roman"/>
          <w:sz w:val="24"/>
        </w:rPr>
        <w:t>математическая грамотность (29.01.2022г.);</w:t>
      </w:r>
    </w:p>
    <w:p>
      <w:pPr>
        <w:widowControl w:val="0"/>
        <w:numPr>
          <w:ilvl w:val="0"/>
          <w:numId w:val="25"/>
        </w:numPr>
        <w:tabs>
          <w:tab w:val="left" w:pos="1274" w:leader="none"/>
        </w:tabs>
        <w:spacing w:lineRule="auto" w:line="240" w:before="50" w:after="0" w:beforeAutospacing="0" w:afterAutospacing="0"/>
        <w:ind w:left="1273"/>
        <w:jc w:val="both"/>
        <w:rPr>
          <w:rFonts w:ascii="Times New Roman" w:hAnsi="Times New Roman"/>
          <w:sz w:val="24"/>
        </w:rPr>
      </w:pPr>
      <w:r>
        <w:rPr>
          <w:rFonts w:ascii="Times New Roman" w:hAnsi="Times New Roman"/>
          <w:sz w:val="24"/>
        </w:rPr>
        <w:t>креативное мышление (05.02.2022г.);</w:t>
      </w:r>
    </w:p>
    <w:p>
      <w:pPr>
        <w:widowControl w:val="0"/>
        <w:numPr>
          <w:ilvl w:val="0"/>
          <w:numId w:val="25"/>
        </w:numPr>
        <w:tabs>
          <w:tab w:val="left" w:pos="1274" w:leader="none"/>
        </w:tabs>
        <w:spacing w:lineRule="auto" w:line="240" w:before="48" w:after="0" w:beforeAutospacing="0" w:afterAutospacing="0"/>
        <w:ind w:left="1273"/>
        <w:jc w:val="both"/>
        <w:rPr>
          <w:rFonts w:ascii="Times New Roman" w:hAnsi="Times New Roman"/>
          <w:sz w:val="24"/>
        </w:rPr>
      </w:pPr>
      <w:r>
        <w:rPr>
          <w:rFonts w:ascii="Times New Roman" w:hAnsi="Times New Roman"/>
          <w:sz w:val="24"/>
        </w:rPr>
        <w:t>естественнонаучная грамотность (12.02.2022г.);</w:t>
      </w:r>
    </w:p>
    <w:p>
      <w:pPr>
        <w:widowControl w:val="0"/>
        <w:numPr>
          <w:ilvl w:val="0"/>
          <w:numId w:val="25"/>
        </w:numPr>
        <w:tabs>
          <w:tab w:val="left" w:pos="1274" w:leader="none"/>
        </w:tabs>
        <w:spacing w:lineRule="auto" w:line="240" w:before="47" w:after="0" w:beforeAutospacing="0" w:afterAutospacing="0"/>
        <w:ind w:left="1273"/>
        <w:jc w:val="both"/>
        <w:rPr>
          <w:rFonts w:ascii="Times New Roman" w:hAnsi="Times New Roman"/>
          <w:sz w:val="24"/>
        </w:rPr>
      </w:pPr>
      <w:r>
        <w:rPr>
          <w:rFonts w:ascii="Times New Roman" w:hAnsi="Times New Roman"/>
          <w:sz w:val="24"/>
        </w:rPr>
        <w:t>финансовая грамотность (19.02.2022г.)</w:t>
      </w:r>
    </w:p>
    <w:p>
      <w:pPr>
        <w:widowControl w:val="0"/>
        <w:numPr>
          <w:ilvl w:val="0"/>
          <w:numId w:val="25"/>
        </w:numPr>
        <w:tabs>
          <w:tab w:val="left" w:pos="1274" w:leader="none"/>
        </w:tabs>
        <w:spacing w:lineRule="auto" w:line="240" w:before="48" w:after="0" w:beforeAutospacing="0" w:afterAutospacing="0"/>
        <w:ind w:left="1273"/>
        <w:jc w:val="both"/>
        <w:rPr>
          <w:rFonts w:ascii="Times New Roman" w:hAnsi="Times New Roman"/>
          <w:sz w:val="24"/>
        </w:rPr>
      </w:pPr>
      <w:r>
        <w:rPr>
          <w:rFonts w:ascii="Times New Roman" w:hAnsi="Times New Roman"/>
          <w:sz w:val="24"/>
        </w:rPr>
        <w:t>глобальные компетенции (26.02.2022г.)</w:t>
      </w:r>
    </w:p>
    <w:p>
      <w:pPr>
        <w:shd w:val="clear" w:fill="FFFFFF"/>
        <w:spacing w:lineRule="auto" w:line="240" w:before="100" w:after="0" w:beforeAutospacing="1" w:afterAutospacing="0"/>
        <w:jc w:val="both"/>
        <w:rPr>
          <w:rFonts w:ascii="Times New Roman" w:hAnsi="Times New Roman"/>
          <w:sz w:val="24"/>
        </w:rPr>
        <w:sectPr>
          <w:type w:val="continuous"/>
          <w:pgSz w:w="16840" w:h="11910" w:code="9" w:orient="landscape"/>
          <w:pgMar w:left="1701" w:right="850" w:top="1134" w:bottom="1134" w:header="720" w:footer="720" w:gutter="0"/>
          <w:cols w:equalWidth="1" w:space="720"/>
        </w:sectPr>
      </w:pPr>
    </w:p>
    <w:p>
      <w:pPr>
        <w:widowControl w:val="0"/>
        <w:tabs>
          <w:tab w:val="left" w:pos="1498" w:leader="none"/>
          <w:tab w:val="left" w:pos="1938" w:leader="none"/>
          <w:tab w:val="left" w:pos="2305" w:leader="none"/>
          <w:tab w:val="left" w:pos="2348" w:leader="none"/>
          <w:tab w:val="left" w:pos="2674" w:leader="none"/>
          <w:tab w:val="left" w:pos="4166" w:leader="none"/>
          <w:tab w:val="left" w:pos="5388" w:leader="none"/>
          <w:tab w:val="left" w:pos="6288" w:leader="none"/>
          <w:tab w:val="left" w:pos="7091" w:leader="none"/>
          <w:tab w:val="left" w:pos="7424" w:leader="none"/>
          <w:tab w:val="left" w:pos="7971" w:leader="none"/>
          <w:tab w:val="left" w:pos="8341" w:leader="none"/>
          <w:tab w:val="left" w:pos="9476" w:leader="none"/>
        </w:tabs>
        <w:spacing w:lineRule="auto" w:line="240" w:before="50" w:after="0" w:beforeAutospacing="0" w:afterAutospacing="0"/>
        <w:ind w:right="106"/>
        <w:jc w:val="both"/>
        <w:rPr>
          <w:rFonts w:ascii="Times New Roman" w:hAnsi="Times New Roman"/>
          <w:sz w:val="24"/>
        </w:rPr>
      </w:pPr>
      <w:r>
        <w:rPr>
          <w:rFonts w:ascii="Times New Roman" w:hAnsi="Times New Roman"/>
          <w:sz w:val="24"/>
        </w:rPr>
        <w:t xml:space="preserve">      После каждого семинара учителя выполняли практические задания. Все разработки семинаров хранятся в методической копилке школы.</w:t>
      </w:r>
    </w:p>
    <w:p>
      <w:pPr>
        <w:widowControl w:val="0"/>
        <w:spacing w:lineRule="auto" w:line="240" w:after="0" w:beforeAutospacing="0" w:afterAutospacing="0"/>
        <w:ind w:right="105"/>
        <w:jc w:val="both"/>
        <w:rPr>
          <w:rFonts w:ascii="Times New Roman" w:hAnsi="Times New Roman"/>
          <w:sz w:val="24"/>
        </w:rPr>
      </w:pPr>
      <w:r>
        <w:rPr>
          <w:rFonts w:ascii="Times New Roman" w:hAnsi="Times New Roman"/>
          <w:sz w:val="24"/>
        </w:rPr>
        <w:t xml:space="preserve">В семинарах приняли участие все учителя основной школы. В ходе семинаров участники рассмотрели направления и содержание функциональной грамотности, определяемое международными исследованиями; познакомились с результатами российских школьников в международных исследованиях и проанализировали их дефициты и проблемы; обсудили в группах способы повышения мотивации к чтению, формированию читательской грамотности как ведущему направлению функциональной грамотности. Учителя ознакомились со структурой глобальных компетенций и характеристиками заданий на проверку глобальных компетенций такими как: содержательные области, когнитивные умения, направления оценки. В рамках семинаров приняли участие в образовательной игре по финансовой грамотности, проверили свой уровень сформированности      читательской      грамотности,   разобрали      задания по  естественнонаучной грамотности, а также развивали свое креативное мышление.</w:t>
      </w:r>
    </w:p>
    <w:p>
      <w:pPr>
        <w:widowControl w:val="0"/>
        <w:spacing w:lineRule="auto" w:line="240" w:after="0" w:beforeAutospacing="0" w:afterAutospacing="0"/>
        <w:ind w:right="105"/>
        <w:jc w:val="both"/>
        <w:rPr>
          <w:rFonts w:ascii="Times New Roman" w:hAnsi="Times New Roman"/>
          <w:sz w:val="24"/>
        </w:rPr>
      </w:pPr>
      <w:r>
        <w:rPr>
          <w:rFonts w:ascii="Times New Roman" w:hAnsi="Times New Roman"/>
          <w:sz w:val="24"/>
        </w:rPr>
        <w:t xml:space="preserve">           По итогам семинаров большинство учителей осознали необходимость комплексного подхода к формированию функциональной грамотности и готовы применять практические формы, приемы и задания на уроках и во внеурочной деятельности.</w:t>
      </w:r>
    </w:p>
    <w:p>
      <w:pPr>
        <w:widowControl w:val="0"/>
        <w:spacing w:lineRule="auto" w:line="240" w:after="0" w:beforeAutospacing="0" w:afterAutospacing="0"/>
        <w:ind w:right="107"/>
        <w:jc w:val="both"/>
        <w:rPr>
          <w:rFonts w:ascii="Times New Roman" w:hAnsi="Times New Roman"/>
          <w:sz w:val="24"/>
        </w:rPr>
      </w:pPr>
      <w:r>
        <w:rPr>
          <w:rFonts w:ascii="Times New Roman" w:hAnsi="Times New Roman"/>
          <w:sz w:val="24"/>
        </w:rPr>
        <w:t xml:space="preserve">           В ходе работы семинаров у части учителей были выявлены следующие педагогические дефициты:</w:t>
      </w:r>
    </w:p>
    <w:p>
      <w:pPr>
        <w:widowControl w:val="0"/>
        <w:numPr>
          <w:ilvl w:val="0"/>
          <w:numId w:val="25"/>
        </w:numPr>
        <w:tabs>
          <w:tab w:val="left" w:pos="1360" w:leader="none"/>
        </w:tabs>
        <w:spacing w:lineRule="auto" w:line="240" w:after="0" w:beforeAutospacing="0" w:afterAutospacing="0"/>
        <w:ind w:firstLine="707" w:right="111"/>
        <w:jc w:val="both"/>
        <w:rPr>
          <w:rFonts w:ascii="Times New Roman" w:hAnsi="Times New Roman"/>
          <w:sz w:val="24"/>
        </w:rPr>
      </w:pPr>
      <w:r>
        <w:rPr>
          <w:rFonts w:ascii="Times New Roman" w:hAnsi="Times New Roman"/>
          <w:sz w:val="24"/>
        </w:rPr>
        <w:t>неготовность к анализу видов заданий для урока и определению необходимого количества заданий на проверку знаний и заданий по их применению (контекстные задания по направлениям функциональной грамотности);</w:t>
      </w:r>
    </w:p>
    <w:p>
      <w:pPr>
        <w:widowControl w:val="0"/>
        <w:tabs>
          <w:tab w:val="left" w:pos="1122" w:leader="none"/>
        </w:tabs>
        <w:spacing w:lineRule="auto" w:line="240" w:after="0" w:beforeAutospacing="0" w:afterAutospacing="0"/>
        <w:ind w:right="112"/>
        <w:jc w:val="both"/>
        <w:rPr>
          <w:rFonts w:ascii="Times New Roman" w:hAnsi="Times New Roman"/>
          <w:sz w:val="24"/>
        </w:rPr>
      </w:pPr>
      <w:r>
        <w:rPr>
          <w:rFonts w:ascii="Times New Roman" w:hAnsi="Times New Roman"/>
          <w:sz w:val="24"/>
        </w:rPr>
        <w:t xml:space="preserve">                -затруднения при анализе заданий, направленных на формирование различных направлений функциональной грамотности.</w:t>
      </w:r>
    </w:p>
    <w:p>
      <w:pPr>
        <w:widowControl w:val="0"/>
        <w:spacing w:lineRule="auto" w:line="240" w:after="0" w:beforeAutospacing="0" w:afterAutospacing="0"/>
        <w:ind w:right="106"/>
        <w:jc w:val="both"/>
        <w:rPr>
          <w:rFonts w:ascii="Times New Roman" w:hAnsi="Times New Roman"/>
          <w:sz w:val="24"/>
        </w:rPr>
      </w:pPr>
      <w:r>
        <w:rPr>
          <w:rFonts w:ascii="Times New Roman" w:hAnsi="Times New Roman"/>
          <w:sz w:val="24"/>
        </w:rPr>
        <w:t>В процессе реализации плана мероприятий по формированию функциональной грамотности, учителями проводились уроки с применением упражнений из электронного банка тренировочных заданий непосредственно на уроках.</w:t>
      </w:r>
    </w:p>
    <w:p>
      <w:pPr>
        <w:widowControl w:val="0"/>
        <w:spacing w:lineRule="auto" w:line="240" w:after="0" w:beforeAutospacing="0" w:afterAutospacing="0"/>
        <w:ind w:right="106"/>
        <w:jc w:val="both"/>
        <w:rPr>
          <w:rFonts w:ascii="Times New Roman" w:hAnsi="Times New Roman"/>
          <w:sz w:val="24"/>
        </w:rPr>
      </w:pPr>
      <w:r>
        <w:rPr>
          <w:rFonts w:ascii="Times New Roman" w:hAnsi="Times New Roman"/>
          <w:sz w:val="24"/>
        </w:rPr>
        <w:t xml:space="preserve"> Учащиеся 5-9 классов систематически работали с заданиями по функциональной грамотности на образовательной платформе RESH.RU. Учащимся назначались мероприятия  в урочное время, а также в качестве домашнего задания. Сформирован банк данных 8-9 классов по формированию функциональной грамотности </w:t>
      </w:r>
    </w:p>
    <w:p>
      <w:pPr>
        <w:widowControl w:val="0"/>
        <w:spacing w:lineRule="auto" w:line="240" w:after="0" w:beforeAutospacing="0" w:afterAutospacing="0"/>
        <w:ind w:right="106"/>
        <w:jc w:val="both"/>
        <w:rPr>
          <w:rFonts w:ascii="Times New Roman" w:hAnsi="Times New Roman"/>
          <w:sz w:val="24"/>
        </w:rPr>
      </w:pPr>
      <w:r>
        <w:rPr>
          <w:rFonts w:ascii="Times New Roman" w:hAnsi="Times New Roman"/>
          <w:sz w:val="24"/>
        </w:rPr>
        <w:t xml:space="preserve">            В  8 классах   были проведены стартовые и итоговые  диагностические работы по  формирования  функциональной грамотности обучающихся по всем направлениям функциональной грамотности.</w:t>
      </w:r>
    </w:p>
    <w:p>
      <w:pPr>
        <w:widowControl w:val="0"/>
        <w:spacing w:lineRule="auto" w:line="240" w:before="200" w:after="0" w:beforeAutospacing="0" w:afterAutospacing="0"/>
        <w:ind w:right="255"/>
        <w:jc w:val="both"/>
        <w:rPr>
          <w:rFonts w:ascii="Times New Roman" w:hAnsi="Times New Roman"/>
          <w:sz w:val="24"/>
        </w:rPr>
      </w:pPr>
      <w:r>
        <w:rPr>
          <w:rFonts w:ascii="Times New Roman" w:hAnsi="Times New Roman"/>
          <w:sz w:val="24"/>
        </w:rPr>
        <w:t xml:space="preserve">Работа по формированию функциональной грамотности обучающихся будет продолжаться в  2022-2023 уч. году согласно плану с учетом корректировок.</w:t>
      </w: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p>
      <w:pPr>
        <w:widowControl w:val="0"/>
        <w:spacing w:lineRule="auto" w:line="240" w:after="0" w:beforeAutospacing="0" w:afterAutospacing="0"/>
        <w:ind w:right="106"/>
        <w:jc w:val="both"/>
        <w:rPr>
          <w:rFonts w:ascii="Times New Roman" w:hAnsi="Times New Roman"/>
          <w:sz w:val="24"/>
        </w:rPr>
      </w:pPr>
    </w:p>
    <w:tbl>
      <w:tblPr>
        <w:tblW w:w="15305" w:type="dxa"/>
        <w:tblInd w:w="-709" w:type="dxa"/>
        <w:tblLook w:val="04A0"/>
      </w:tblPr>
      <w:tblGrid/>
      <w:tr>
        <w:trPr>
          <w:trHeight w:hRule="atLeast" w:val="336"/>
        </w:trPr>
        <w:tc>
          <w:tcPr>
            <w:tcW w:w="15305" w:type="dxa"/>
            <w:gridSpan w:val="13"/>
            <w:tcBorders>
              <w:top w:val="nil"/>
              <w:left w:val="nil"/>
              <w:bottom w:val="nil"/>
              <w:right w:val="nil"/>
            </w:tcBorders>
            <w:noWrap/>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Результаты</w:t>
            </w:r>
          </w:p>
        </w:tc>
      </w:tr>
      <w:tr>
        <w:trPr>
          <w:trHeight w:hRule="atLeast" w:val="336"/>
        </w:trPr>
        <w:tc>
          <w:tcPr>
            <w:tcW w:w="15305" w:type="dxa"/>
            <w:gridSpan w:val="13"/>
            <w:tcBorders>
              <w:top w:val="nil"/>
              <w:left w:val="nil"/>
              <w:bottom w:val="nil"/>
              <w:right w:val="nil"/>
            </w:tcBorders>
            <w:noWrap/>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стартовых диагностических работ обучающихся МБОУ «СОШ № 56 им. П.П. Балюка» г. Грозного, проведенных в апреле 2022 г.</w:t>
            </w:r>
          </w:p>
        </w:tc>
      </w:tr>
      <w:tr>
        <w:trPr>
          <w:trHeight w:hRule="atLeast" w:val="288"/>
        </w:trPr>
        <w:tc>
          <w:tcPr>
            <w:tcW w:w="15305" w:type="dxa"/>
            <w:gridSpan w:val="13"/>
            <w:tcBorders>
              <w:top w:val="nil"/>
              <w:left w:val="nil"/>
              <w:bottom w:val="nil"/>
              <w:right w:val="nil"/>
            </w:tcBorders>
            <w:noWrap/>
            <w:vAlign w:val="center"/>
            <w:hideMark/>
          </w:tcPr>
          <w:p>
            <w:pPr>
              <w:spacing w:lineRule="auto" w:line="240" w:after="0" w:beforeAutospacing="0" w:afterAutospacing="0"/>
              <w:rPr>
                <w:rFonts w:ascii="Times New Roman" w:hAnsi="Times New Roman"/>
                <w:color w:val="000000"/>
                <w:sz w:val="24"/>
              </w:rPr>
            </w:pPr>
          </w:p>
        </w:tc>
      </w:tr>
      <w:tr>
        <w:trPr>
          <w:trHeight w:hRule="atLeast" w:val="288"/>
        </w:trPr>
        <w:tc>
          <w:tcPr>
            <w:tcW w:w="531"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 п/п</w:t>
            </w:r>
          </w:p>
        </w:tc>
        <w:tc>
          <w:tcPr>
            <w:tcW w:w="2620"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Направление функциональной грамотности</w:t>
            </w:r>
          </w:p>
        </w:tc>
        <w:tc>
          <w:tcPr>
            <w:tcW w:w="139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 xml:space="preserve">Выполнили работу </w:t>
            </w:r>
          </w:p>
        </w:tc>
        <w:tc>
          <w:tcPr>
            <w:tcW w:w="10755" w:type="dxa"/>
            <w:gridSpan w:val="10"/>
            <w:tcBorders>
              <w:top w:val="single" w:sz="4" w:space="0" w:shadow="0" w:frame="0" w:color="auto"/>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center"/>
              <w:rPr>
                <w:rFonts w:ascii="Times New Roman" w:hAnsi="Times New Roman"/>
                <w:b w:val="1"/>
                <w:color w:val="000000"/>
              </w:rPr>
            </w:pPr>
            <w:r>
              <w:rPr>
                <w:rFonts w:ascii="Times New Roman" w:hAnsi="Times New Roman"/>
                <w:b w:val="1"/>
                <w:color w:val="000000"/>
              </w:rPr>
              <w:t>Уровень сформированности</w:t>
            </w:r>
          </w:p>
        </w:tc>
      </w:tr>
      <w:tr>
        <w:trPr>
          <w:trHeight w:hRule="atLeast" w:val="555"/>
        </w:trPr>
        <w:tc>
          <w:tcPr>
            <w:tcW w:w="531"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p>
        </w:tc>
        <w:tc>
          <w:tcPr>
            <w:tcW w:w="2620"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p>
        </w:tc>
        <w:tc>
          <w:tcPr>
            <w:tcW w:w="139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p>
        </w:tc>
        <w:tc>
          <w:tcPr>
            <w:tcW w:w="2151" w:type="dxa"/>
            <w:gridSpan w:val="2"/>
            <w:tcBorders>
              <w:top w:val="single" w:sz="4" w:space="0" w:shadow="0" w:frame="0" w:color="auto"/>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 xml:space="preserve">Недостаточный уровень </w:t>
            </w:r>
          </w:p>
        </w:tc>
        <w:tc>
          <w:tcPr>
            <w:tcW w:w="2151" w:type="dxa"/>
            <w:gridSpan w:val="2"/>
            <w:tcBorders>
              <w:top w:val="single" w:sz="4" w:space="0" w:shadow="0" w:frame="0" w:color="auto"/>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Низкий уровень</w:t>
            </w:r>
          </w:p>
        </w:tc>
        <w:tc>
          <w:tcPr>
            <w:tcW w:w="2151" w:type="dxa"/>
            <w:gridSpan w:val="2"/>
            <w:tcBorders>
              <w:top w:val="single" w:sz="4" w:space="0" w:shadow="0" w:frame="0" w:color="auto"/>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Средний уровень</w:t>
            </w:r>
          </w:p>
        </w:tc>
        <w:tc>
          <w:tcPr>
            <w:tcW w:w="2151" w:type="dxa"/>
            <w:gridSpan w:val="2"/>
            <w:tcBorders>
              <w:top w:val="single" w:sz="4" w:space="0" w:shadow="0" w:frame="0" w:color="auto"/>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Высокий уровень</w:t>
            </w:r>
          </w:p>
        </w:tc>
        <w:tc>
          <w:tcPr>
            <w:tcW w:w="2151" w:type="dxa"/>
            <w:gridSpan w:val="2"/>
            <w:tcBorders>
              <w:top w:val="single" w:sz="4" w:space="0" w:shadow="0" w:frame="0" w:color="auto"/>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Повышенный уровень</w:t>
            </w:r>
          </w:p>
        </w:tc>
      </w:tr>
      <w:tr>
        <w:trPr>
          <w:trHeight w:hRule="atLeast" w:val="528"/>
        </w:trPr>
        <w:tc>
          <w:tcPr>
            <w:tcW w:w="531"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p>
        </w:tc>
        <w:tc>
          <w:tcPr>
            <w:tcW w:w="2620"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p>
        </w:tc>
        <w:tc>
          <w:tcPr>
            <w:tcW w:w="139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b w:val="1"/>
                <w:color w:val="000000"/>
              </w:rPr>
            </w:pPr>
          </w:p>
        </w:tc>
        <w:tc>
          <w:tcPr>
            <w:tcW w:w="96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6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6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6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6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r>
      <w:tr>
        <w:trPr>
          <w:trHeight w:hRule="atLeast" w:val="288"/>
        </w:trPr>
        <w:tc>
          <w:tcPr>
            <w:tcW w:w="531" w:type="dxa"/>
            <w:tcBorders>
              <w:top w:val="nil"/>
              <w:left w:val="single" w:sz="4" w:space="0" w:shadow="0" w:frame="0" w:color="auto"/>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262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Читательская </w:t>
            </w:r>
          </w:p>
        </w:tc>
        <w:tc>
          <w:tcPr>
            <w:tcW w:w="1399"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24%</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27</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66%</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7,00%</w:t>
            </w:r>
          </w:p>
        </w:tc>
      </w:tr>
      <w:tr>
        <w:trPr>
          <w:trHeight w:hRule="atLeast" w:val="288"/>
        </w:trPr>
        <w:tc>
          <w:tcPr>
            <w:tcW w:w="531" w:type="dxa"/>
            <w:tcBorders>
              <w:top w:val="nil"/>
              <w:left w:val="single" w:sz="4" w:space="0" w:shadow="0" w:frame="0" w:color="auto"/>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262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Математическая</w:t>
            </w:r>
          </w:p>
        </w:tc>
        <w:tc>
          <w:tcPr>
            <w:tcW w:w="1399"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9</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22%</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29</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71%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5%</w:t>
            </w:r>
          </w:p>
        </w:tc>
      </w:tr>
      <w:tr>
        <w:trPr>
          <w:trHeight w:hRule="atLeast" w:val="288"/>
        </w:trPr>
        <w:tc>
          <w:tcPr>
            <w:tcW w:w="531" w:type="dxa"/>
            <w:tcBorders>
              <w:top w:val="nil"/>
              <w:left w:val="single" w:sz="4" w:space="0" w:shadow="0" w:frame="0" w:color="auto"/>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w:t>
            </w:r>
          </w:p>
        </w:tc>
        <w:tc>
          <w:tcPr>
            <w:tcW w:w="262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Креативное мышление</w:t>
            </w:r>
          </w:p>
        </w:tc>
        <w:tc>
          <w:tcPr>
            <w:tcW w:w="1399"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9</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22%</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28</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68%</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7%</w:t>
            </w:r>
          </w:p>
        </w:tc>
      </w:tr>
      <w:tr>
        <w:trPr>
          <w:trHeight w:hRule="atLeast" w:val="570"/>
        </w:trPr>
        <w:tc>
          <w:tcPr>
            <w:tcW w:w="531" w:type="dxa"/>
            <w:tcBorders>
              <w:top w:val="nil"/>
              <w:left w:val="single" w:sz="4" w:space="0" w:shadow="0" w:frame="0" w:color="auto"/>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w:t>
            </w:r>
          </w:p>
        </w:tc>
        <w:tc>
          <w:tcPr>
            <w:tcW w:w="262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Естетсвенно - научная грамотность </w:t>
            </w:r>
          </w:p>
        </w:tc>
        <w:tc>
          <w:tcPr>
            <w:tcW w:w="1399"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9</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22%</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28</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68%</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10%</w:t>
            </w:r>
          </w:p>
        </w:tc>
      </w:tr>
      <w:tr>
        <w:trPr>
          <w:trHeight w:hRule="atLeast" w:val="495"/>
        </w:trPr>
        <w:tc>
          <w:tcPr>
            <w:tcW w:w="531" w:type="dxa"/>
            <w:tcBorders>
              <w:top w:val="nil"/>
              <w:left w:val="single" w:sz="4" w:space="0" w:shadow="0" w:frame="0" w:color="auto"/>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5</w:t>
            </w:r>
          </w:p>
        </w:tc>
        <w:tc>
          <w:tcPr>
            <w:tcW w:w="2620" w:type="dxa"/>
            <w:tcBorders>
              <w:top w:val="nil"/>
              <w:left w:val="nil"/>
              <w:bottom w:val="single" w:sz="4" w:space="0" w:shadow="0" w:frame="0" w:color="auto"/>
              <w:right w:val="single" w:sz="4" w:space="0" w:shadow="0" w:frame="0" w:color="auto"/>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Финансовая грамотность </w:t>
            </w:r>
          </w:p>
        </w:tc>
        <w:tc>
          <w:tcPr>
            <w:tcW w:w="1399"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13</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32,00%</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24</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59%</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7,00%</w:t>
            </w:r>
          </w:p>
        </w:tc>
      </w:tr>
      <w:tr>
        <w:trPr>
          <w:trHeight w:hRule="atLeast" w:val="288"/>
        </w:trPr>
        <w:tc>
          <w:tcPr>
            <w:tcW w:w="531" w:type="dxa"/>
            <w:tcBorders>
              <w:top w:val="nil"/>
              <w:left w:val="single" w:sz="4" w:space="0" w:shadow="0" w:frame="0" w:color="auto"/>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w:t>
            </w:r>
          </w:p>
        </w:tc>
        <w:tc>
          <w:tcPr>
            <w:tcW w:w="262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ИТОГИ</w:t>
            </w:r>
          </w:p>
        </w:tc>
        <w:tc>
          <w:tcPr>
            <w:tcW w:w="1399"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205</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2</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50</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25%</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136</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67%</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2</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1%</w:t>
            </w:r>
          </w:p>
        </w:tc>
        <w:tc>
          <w:tcPr>
            <w:tcW w:w="960"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15</w:t>
            </w:r>
          </w:p>
        </w:tc>
        <w:tc>
          <w:tcPr>
            <w:tcW w:w="1191" w:type="dxa"/>
            <w:tcBorders>
              <w:top w:val="nil"/>
              <w:left w:val="nil"/>
              <w:bottom w:val="single" w:sz="4" w:space="0" w:shadow="0" w:frame="0" w:color="auto"/>
              <w:right w:val="single" w:sz="4" w:space="0" w:shadow="0" w:frame="0" w:color="auto"/>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7%</w:t>
            </w:r>
          </w:p>
        </w:tc>
      </w:tr>
      <w:tr>
        <w:trPr>
          <w:trHeight w:hRule="atLeast" w:val="336"/>
        </w:trPr>
        <w:tc>
          <w:tcPr>
            <w:tcW w:w="15305" w:type="dxa"/>
            <w:gridSpan w:val="13"/>
            <w:tcBorders>
              <w:top w:val="nil"/>
              <w:left w:val="nil"/>
              <w:bottom w:val="nil"/>
              <w:right w:val="nil"/>
            </w:tcBorders>
            <w:noWrap/>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Результаты</w:t>
            </w:r>
          </w:p>
        </w:tc>
      </w:tr>
      <w:tr>
        <w:trPr>
          <w:trHeight w:hRule="atLeast" w:val="336"/>
        </w:trPr>
        <w:tc>
          <w:tcPr>
            <w:tcW w:w="15305" w:type="dxa"/>
            <w:gridSpan w:val="13"/>
            <w:tcBorders>
              <w:top w:val="nil"/>
              <w:left w:val="nil"/>
              <w:bottom w:val="nil"/>
              <w:right w:val="nil"/>
            </w:tcBorders>
            <w:noWrap/>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 xml:space="preserve">итоговых  диагностических работ обучающихся МБОУ «СОШ № 56 им. П.П. Балюка» г. Грозного, проведенных в мае 2022 г.</w:t>
            </w:r>
          </w:p>
        </w:tc>
      </w:tr>
    </w:tbl>
    <w:p>
      <w:pPr>
        <w:widowControl w:val="0"/>
        <w:spacing w:lineRule="auto" w:line="240" w:after="0" w:beforeAutospacing="0" w:afterAutospacing="0"/>
        <w:ind w:right="106"/>
        <w:jc w:val="both"/>
        <w:rPr>
          <w:rFonts w:ascii="Times New Roman" w:hAnsi="Times New Roman"/>
          <w:sz w:val="24"/>
        </w:rPr>
      </w:pPr>
    </w:p>
    <w:tbl>
      <w:tblPr>
        <w:tblW w:w="15168" w:type="dxa"/>
        <w:tblInd w:w="-714" w:type="dxa"/>
        <w:tblLook w:val="04A0"/>
      </w:tblPr>
      <w:tblGrid/>
      <w:tr>
        <w:trPr>
          <w:trHeight w:hRule="atLeast" w:val="288"/>
        </w:trPr>
        <w:tc>
          <w:tcPr>
            <w:tcW w:w="531"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 п/п</w:t>
            </w:r>
          </w:p>
        </w:tc>
        <w:tc>
          <w:tcPr>
            <w:tcW w:w="258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Направление функциональной грамотности</w:t>
            </w:r>
          </w:p>
        </w:tc>
        <w:tc>
          <w:tcPr>
            <w:tcW w:w="139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 xml:space="preserve">Выполнили работу </w:t>
            </w:r>
          </w:p>
        </w:tc>
        <w:tc>
          <w:tcPr>
            <w:tcW w:w="10650" w:type="dxa"/>
            <w:gridSpan w:val="10"/>
            <w:tcBorders>
              <w:top w:val="single" w:sz="4" w:space="0" w:shadow="0" w:frame="0" w:color="000000"/>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center"/>
              <w:rPr>
                <w:rFonts w:ascii="Times New Roman" w:hAnsi="Times New Roman"/>
                <w:b w:val="1"/>
                <w:color w:val="000000"/>
              </w:rPr>
            </w:pPr>
            <w:r>
              <w:rPr>
                <w:rFonts w:ascii="Times New Roman" w:hAnsi="Times New Roman"/>
                <w:b w:val="1"/>
                <w:color w:val="000000"/>
              </w:rPr>
              <w:t>Уровень сформированности</w:t>
            </w:r>
          </w:p>
        </w:tc>
      </w:tr>
      <w:tr>
        <w:trPr>
          <w:trHeight w:hRule="atLeast" w:val="585"/>
        </w:trPr>
        <w:tc>
          <w:tcPr>
            <w:tcW w:w="531"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p>
        </w:tc>
        <w:tc>
          <w:tcPr>
            <w:tcW w:w="258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p>
        </w:tc>
        <w:tc>
          <w:tcPr>
            <w:tcW w:w="139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p>
        </w:tc>
        <w:tc>
          <w:tcPr>
            <w:tcW w:w="2326" w:type="dxa"/>
            <w:gridSpan w:val="2"/>
            <w:tcBorders>
              <w:top w:val="single" w:sz="4" w:space="0" w:shadow="0" w:frame="0" w:color="000000"/>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 xml:space="preserve">Недостаточный уровень </w:t>
            </w:r>
          </w:p>
        </w:tc>
        <w:tc>
          <w:tcPr>
            <w:tcW w:w="2171" w:type="dxa"/>
            <w:gridSpan w:val="2"/>
            <w:tcBorders>
              <w:top w:val="single" w:sz="4" w:space="0" w:shadow="0" w:frame="0" w:color="000000"/>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Низкий уровень</w:t>
            </w:r>
          </w:p>
        </w:tc>
        <w:tc>
          <w:tcPr>
            <w:tcW w:w="2171" w:type="dxa"/>
            <w:gridSpan w:val="2"/>
            <w:tcBorders>
              <w:top w:val="single" w:sz="4" w:space="0" w:shadow="0" w:frame="0" w:color="000000"/>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Средний уровень</w:t>
            </w:r>
          </w:p>
        </w:tc>
        <w:tc>
          <w:tcPr>
            <w:tcW w:w="2171" w:type="dxa"/>
            <w:gridSpan w:val="2"/>
            <w:tcBorders>
              <w:top w:val="single" w:sz="4" w:space="0" w:shadow="0" w:frame="0" w:color="000000"/>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Высокий уровень</w:t>
            </w:r>
          </w:p>
        </w:tc>
        <w:tc>
          <w:tcPr>
            <w:tcW w:w="1811" w:type="dxa"/>
            <w:gridSpan w:val="2"/>
            <w:tcBorders>
              <w:top w:val="single" w:sz="4" w:space="0" w:shadow="0" w:frame="0" w:color="000000"/>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r>
              <w:rPr>
                <w:rFonts w:ascii="Times New Roman" w:hAnsi="Times New Roman"/>
                <w:b w:val="1"/>
                <w:color w:val="000000"/>
              </w:rPr>
              <w:t>Повышенный уровень</w:t>
            </w:r>
          </w:p>
        </w:tc>
      </w:tr>
      <w:tr>
        <w:trPr>
          <w:trHeight w:hRule="atLeast" w:val="600"/>
        </w:trPr>
        <w:tc>
          <w:tcPr>
            <w:tcW w:w="531"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p>
        </w:tc>
        <w:tc>
          <w:tcPr>
            <w:tcW w:w="2588"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p>
        </w:tc>
        <w:tc>
          <w:tcPr>
            <w:tcW w:w="1399"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b w:val="1"/>
                <w:color w:val="000000"/>
              </w:rPr>
            </w:pPr>
          </w:p>
        </w:tc>
        <w:tc>
          <w:tcPr>
            <w:tcW w:w="992"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334"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80"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80"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80"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1191"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c>
          <w:tcPr>
            <w:tcW w:w="980"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Кол-во обуч-ся </w:t>
            </w:r>
          </w:p>
        </w:tc>
        <w:tc>
          <w:tcPr>
            <w:tcW w:w="831"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Доля в процентах</w:t>
            </w:r>
          </w:p>
        </w:tc>
      </w:tr>
      <w:tr>
        <w:trPr>
          <w:trHeight w:hRule="atLeast" w:val="288"/>
        </w:trPr>
        <w:tc>
          <w:tcPr>
            <w:tcW w:w="531" w:type="dxa"/>
            <w:vMerge w:val="restart"/>
            <w:tcBorders>
              <w:top w:val="nil"/>
              <w:left w:val="single" w:sz="4" w:space="0" w:shadow="0" w:frame="0" w:color="000000"/>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2588"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Читательская </w:t>
            </w:r>
          </w:p>
        </w:tc>
        <w:tc>
          <w:tcPr>
            <w:tcW w:w="1399"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192</w:t>
            </w:r>
          </w:p>
        </w:tc>
        <w:tc>
          <w:tcPr>
            <w:tcW w:w="992"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334"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0,00</w:t>
            </w:r>
          </w:p>
        </w:tc>
        <w:tc>
          <w:tcPr>
            <w:tcW w:w="980"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24</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12,5</w:t>
            </w:r>
          </w:p>
        </w:tc>
        <w:tc>
          <w:tcPr>
            <w:tcW w:w="980"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129</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67,2%%</w:t>
            </w:r>
          </w:p>
        </w:tc>
        <w:tc>
          <w:tcPr>
            <w:tcW w:w="980"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0,00</w:t>
            </w:r>
          </w:p>
        </w:tc>
        <w:tc>
          <w:tcPr>
            <w:tcW w:w="980"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39</w:t>
            </w:r>
          </w:p>
        </w:tc>
        <w:tc>
          <w:tcPr>
            <w:tcW w:w="83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20,30%</w:t>
            </w:r>
          </w:p>
        </w:tc>
      </w:tr>
      <w:tr>
        <w:trPr>
          <w:trHeight w:hRule="atLeast" w:val="288"/>
        </w:trPr>
        <w:tc>
          <w:tcPr>
            <w:tcW w:w="531" w:type="dxa"/>
            <w:vMerge w:val="continue"/>
            <w:tcBorders>
              <w:top w:val="nil"/>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p>
        </w:tc>
        <w:tc>
          <w:tcPr>
            <w:tcW w:w="2588"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Математическая</w:t>
            </w:r>
          </w:p>
        </w:tc>
        <w:tc>
          <w:tcPr>
            <w:tcW w:w="1399"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192</w:t>
            </w:r>
          </w:p>
        </w:tc>
        <w:tc>
          <w:tcPr>
            <w:tcW w:w="992"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334"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0,00</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35</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18,2%</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130</w:t>
            </w:r>
          </w:p>
        </w:tc>
        <w:tc>
          <w:tcPr>
            <w:tcW w:w="119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67,70%</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8</w:t>
            </w:r>
          </w:p>
        </w:tc>
        <w:tc>
          <w:tcPr>
            <w:tcW w:w="119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19</w:t>
            </w:r>
          </w:p>
        </w:tc>
        <w:tc>
          <w:tcPr>
            <w:tcW w:w="83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10%</w:t>
            </w:r>
          </w:p>
        </w:tc>
      </w:tr>
      <w:tr>
        <w:trPr>
          <w:trHeight w:hRule="atLeast" w:val="288"/>
        </w:trPr>
        <w:tc>
          <w:tcPr>
            <w:tcW w:w="531" w:type="dxa"/>
            <w:vMerge w:val="continue"/>
            <w:tcBorders>
              <w:top w:val="nil"/>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p>
        </w:tc>
        <w:tc>
          <w:tcPr>
            <w:tcW w:w="2588"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Креативное мышление</w:t>
            </w:r>
          </w:p>
        </w:tc>
        <w:tc>
          <w:tcPr>
            <w:tcW w:w="1399"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192</w:t>
            </w:r>
          </w:p>
        </w:tc>
        <w:tc>
          <w:tcPr>
            <w:tcW w:w="992"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w:t>
            </w:r>
          </w:p>
        </w:tc>
        <w:tc>
          <w:tcPr>
            <w:tcW w:w="1334"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0,00</w:t>
            </w:r>
          </w:p>
        </w:tc>
        <w:tc>
          <w:tcPr>
            <w:tcW w:w="980"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48</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25</w:t>
            </w:r>
          </w:p>
        </w:tc>
        <w:tc>
          <w:tcPr>
            <w:tcW w:w="980"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115</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59,80%</w:t>
            </w:r>
          </w:p>
        </w:tc>
        <w:tc>
          <w:tcPr>
            <w:tcW w:w="980"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10</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5,20%</w:t>
            </w:r>
          </w:p>
        </w:tc>
        <w:tc>
          <w:tcPr>
            <w:tcW w:w="980"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19</w:t>
            </w:r>
          </w:p>
        </w:tc>
        <w:tc>
          <w:tcPr>
            <w:tcW w:w="83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10%</w:t>
            </w:r>
          </w:p>
        </w:tc>
      </w:tr>
      <w:tr>
        <w:trPr>
          <w:trHeight w:hRule="atLeast" w:val="570"/>
        </w:trPr>
        <w:tc>
          <w:tcPr>
            <w:tcW w:w="531" w:type="dxa"/>
            <w:vMerge w:val="continue"/>
            <w:tcBorders>
              <w:top w:val="nil"/>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p>
        </w:tc>
        <w:tc>
          <w:tcPr>
            <w:tcW w:w="2588"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Естетсвенно - научная грамотность </w:t>
            </w:r>
          </w:p>
        </w:tc>
        <w:tc>
          <w:tcPr>
            <w:tcW w:w="1399"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192</w:t>
            </w:r>
          </w:p>
        </w:tc>
        <w:tc>
          <w:tcPr>
            <w:tcW w:w="992"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1334"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0,52</w:t>
            </w:r>
          </w:p>
        </w:tc>
        <w:tc>
          <w:tcPr>
            <w:tcW w:w="980"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30</w:t>
            </w:r>
          </w:p>
        </w:tc>
        <w:tc>
          <w:tcPr>
            <w:tcW w:w="1191" w:type="dxa"/>
            <w:tcBorders>
              <w:top w:val="nil"/>
              <w:left w:val="nil"/>
              <w:bottom w:val="single" w:sz="4" w:space="0" w:shadow="0" w:frame="0" w:color="000000"/>
              <w:right w:val="single" w:sz="4" w:space="0" w:shadow="0" w:frame="0" w:color="000000"/>
            </w:tcBorders>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15,625</w:t>
            </w:r>
          </w:p>
        </w:tc>
        <w:tc>
          <w:tcPr>
            <w:tcW w:w="980"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133</w:t>
            </w:r>
          </w:p>
        </w:tc>
        <w:tc>
          <w:tcPr>
            <w:tcW w:w="1191"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69,20%</w:t>
            </w:r>
          </w:p>
        </w:tc>
        <w:tc>
          <w:tcPr>
            <w:tcW w:w="980"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10</w:t>
            </w:r>
          </w:p>
        </w:tc>
        <w:tc>
          <w:tcPr>
            <w:tcW w:w="1191"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5,20%</w:t>
            </w:r>
          </w:p>
        </w:tc>
        <w:tc>
          <w:tcPr>
            <w:tcW w:w="980"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18</w:t>
            </w:r>
          </w:p>
        </w:tc>
        <w:tc>
          <w:tcPr>
            <w:tcW w:w="831" w:type="dxa"/>
            <w:tcBorders>
              <w:top w:val="nil"/>
              <w:left w:val="nil"/>
              <w:bottom w:val="single" w:sz="4" w:space="0" w:shadow="0" w:frame="0" w:color="000000"/>
              <w:right w:val="single" w:sz="4" w:space="0" w:shadow="0" w:frame="0" w:color="000000"/>
            </w:tcBorders>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9,30%</w:t>
            </w:r>
          </w:p>
        </w:tc>
      </w:tr>
      <w:tr>
        <w:trPr>
          <w:trHeight w:hRule="atLeast" w:val="495"/>
        </w:trPr>
        <w:tc>
          <w:tcPr>
            <w:tcW w:w="531" w:type="dxa"/>
            <w:vMerge w:val="continue"/>
            <w:tcBorders>
              <w:top w:val="nil"/>
              <w:left w:val="single" w:sz="4" w:space="0" w:shadow="0" w:frame="0" w:color="000000"/>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p>
        </w:tc>
        <w:tc>
          <w:tcPr>
            <w:tcW w:w="2588" w:type="dxa"/>
            <w:tcBorders>
              <w:top w:val="nil"/>
              <w:left w:val="nil"/>
              <w:bottom w:val="single" w:sz="4" w:space="0" w:shadow="0" w:frame="0" w:color="000000"/>
              <w:right w:val="single" w:sz="4" w:space="0" w:shadow="0" w:frame="0" w:color="000000"/>
            </w:tcBorders>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 xml:space="preserve">Финансовая грамотность </w:t>
            </w:r>
          </w:p>
        </w:tc>
        <w:tc>
          <w:tcPr>
            <w:tcW w:w="1399"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192</w:t>
            </w:r>
          </w:p>
        </w:tc>
        <w:tc>
          <w:tcPr>
            <w:tcW w:w="992"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w:t>
            </w:r>
          </w:p>
        </w:tc>
        <w:tc>
          <w:tcPr>
            <w:tcW w:w="1334"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0,52</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39</w:t>
            </w:r>
          </w:p>
        </w:tc>
        <w:tc>
          <w:tcPr>
            <w:tcW w:w="1191"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20,3125</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125</w:t>
            </w:r>
          </w:p>
        </w:tc>
        <w:tc>
          <w:tcPr>
            <w:tcW w:w="119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65,10%</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7</w:t>
            </w:r>
          </w:p>
        </w:tc>
        <w:tc>
          <w:tcPr>
            <w:tcW w:w="119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3,60%</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20</w:t>
            </w:r>
          </w:p>
        </w:tc>
        <w:tc>
          <w:tcPr>
            <w:tcW w:w="83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10,40</w:t>
            </w:r>
          </w:p>
        </w:tc>
      </w:tr>
      <w:tr>
        <w:trPr>
          <w:trHeight w:hRule="atLeast" w:val="480"/>
        </w:trPr>
        <w:tc>
          <w:tcPr>
            <w:tcW w:w="531" w:type="dxa"/>
            <w:tcBorders>
              <w:top w:val="nil"/>
              <w:left w:val="single" w:sz="4" w:space="0" w:shadow="0" w:frame="0" w:color="000000"/>
              <w:bottom w:val="single" w:sz="4" w:space="0" w:shadow="0" w:frame="0" w:color="000000"/>
              <w:right w:val="single" w:sz="4" w:space="0" w:shadow="0" w:frame="0" w:color="000000"/>
            </w:tcBorders>
            <w:shd w:val="clear" w:color="auto" w:fill="F2F2F2"/>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2588" w:type="dxa"/>
            <w:tcBorders>
              <w:top w:val="nil"/>
              <w:left w:val="nil"/>
              <w:bottom w:val="single" w:sz="4" w:space="0" w:shadow="0" w:frame="0" w:color="000000"/>
              <w:right w:val="single" w:sz="4" w:space="0" w:shadow="0" w:frame="0" w:color="000000"/>
            </w:tcBorders>
            <w:shd w:val="clear" w:color="auto" w:fill="F2F2F2"/>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ИТОГИ</w:t>
            </w:r>
          </w:p>
        </w:tc>
        <w:tc>
          <w:tcPr>
            <w:tcW w:w="1399"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960</w:t>
            </w:r>
          </w:p>
        </w:tc>
        <w:tc>
          <w:tcPr>
            <w:tcW w:w="992"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2</w:t>
            </w:r>
          </w:p>
        </w:tc>
        <w:tc>
          <w:tcPr>
            <w:tcW w:w="1334"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0,21</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176</w:t>
            </w:r>
          </w:p>
        </w:tc>
        <w:tc>
          <w:tcPr>
            <w:tcW w:w="1191" w:type="dxa"/>
            <w:tcBorders>
              <w:top w:val="nil"/>
              <w:left w:val="nil"/>
              <w:bottom w:val="single" w:sz="4" w:space="0" w:shadow="0" w:frame="0" w:color="000000"/>
              <w:right w:val="single" w:sz="4" w:space="0" w:shadow="0" w:frame="0" w:color="000000"/>
            </w:tcBorders>
            <w:shd w:val="clear" w:color="auto" w:fill="FFFFFF"/>
            <w:noWrap/>
            <w:vAlign w:val="bottom"/>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18,6%</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632</w:t>
            </w:r>
          </w:p>
        </w:tc>
        <w:tc>
          <w:tcPr>
            <w:tcW w:w="119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65,80%</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35</w:t>
            </w:r>
          </w:p>
        </w:tc>
        <w:tc>
          <w:tcPr>
            <w:tcW w:w="119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3,60%</w:t>
            </w:r>
          </w:p>
        </w:tc>
        <w:tc>
          <w:tcPr>
            <w:tcW w:w="980"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115</w:t>
            </w:r>
          </w:p>
        </w:tc>
        <w:tc>
          <w:tcPr>
            <w:tcW w:w="831" w:type="dxa"/>
            <w:tcBorders>
              <w:top w:val="nil"/>
              <w:left w:val="nil"/>
              <w:bottom w:val="single" w:sz="4" w:space="0" w:shadow="0" w:frame="0" w:color="000000"/>
              <w:right w:val="single" w:sz="4" w:space="0" w:shadow="0" w:frame="0" w:color="000000"/>
            </w:tcBorders>
            <w:shd w:val="clear" w:color="auto" w:fill="FFFFFF"/>
            <w:noWrap/>
            <w:vAlign w:val="center"/>
            <w:hideMark/>
          </w:tcPr>
          <w:p>
            <w:pPr>
              <w:spacing w:lineRule="auto" w:line="240" w:after="0" w:beforeAutospacing="0" w:afterAutospacing="0"/>
              <w:jc w:val="both"/>
              <w:rPr>
                <w:rFonts w:ascii="Times New Roman" w:hAnsi="Times New Roman"/>
                <w:color w:val="000000"/>
              </w:rPr>
            </w:pPr>
            <w:r>
              <w:rPr>
                <w:rFonts w:ascii="Times New Roman" w:hAnsi="Times New Roman"/>
                <w:color w:val="000000"/>
              </w:rPr>
              <w:t>12%</w:t>
            </w:r>
          </w:p>
        </w:tc>
      </w:tr>
    </w:tbl>
    <w:p>
      <w:pPr>
        <w:spacing w:lineRule="auto" w:line="240" w:after="0" w:beforeAutospacing="0" w:afterAutospacing="0"/>
        <w:ind w:right="-2"/>
        <w:jc w:val="both"/>
        <w:rPr>
          <w:rFonts w:ascii="Times New Roman" w:hAnsi="Times New Roman"/>
          <w:b w:val="1"/>
          <w:i w:val="1"/>
          <w:sz w:val="24"/>
        </w:rPr>
      </w:pPr>
    </w:p>
    <w:p>
      <w:pPr>
        <w:spacing w:lineRule="auto" w:line="240" w:after="0" w:beforeAutospacing="0" w:afterAutospacing="0"/>
        <w:ind w:right="-2"/>
        <w:jc w:val="center"/>
        <w:rPr>
          <w:rFonts w:ascii="Times New Roman" w:hAnsi="Times New Roman"/>
          <w:b w:val="1"/>
          <w:sz w:val="24"/>
        </w:rPr>
      </w:pPr>
      <w:r>
        <w:rPr>
          <w:rFonts w:ascii="Times New Roman" w:hAnsi="Times New Roman"/>
          <w:b w:val="1"/>
          <w:sz w:val="24"/>
        </w:rPr>
        <w:t>Работа школьного методического совета.</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Работа методического совета строилась в тесном контакте с методическими объединениями, через педсоветы, семинары т.д. </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В состав методического совета входит 8 методических объединений: </w:t>
      </w:r>
    </w:p>
    <w:p>
      <w:pPr>
        <w:numPr>
          <w:ilvl w:val="0"/>
          <w:numId w:val="5"/>
        </w:numPr>
        <w:spacing w:lineRule="auto" w:line="240" w:after="0" w:beforeAutospacing="0" w:afterAutospacing="0"/>
        <w:jc w:val="both"/>
        <w:rPr>
          <w:rFonts w:ascii="Times New Roman" w:hAnsi="Times New Roman"/>
          <w:sz w:val="24"/>
        </w:rPr>
      </w:pPr>
      <w:r>
        <w:rPr>
          <w:rFonts w:ascii="Times New Roman" w:hAnsi="Times New Roman"/>
          <w:sz w:val="24"/>
        </w:rPr>
        <w:t>МО учителей чеченского языка и литературы (Абуева Т.И.)</w:t>
      </w:r>
    </w:p>
    <w:p>
      <w:pPr>
        <w:numPr>
          <w:ilvl w:val="0"/>
          <w:numId w:val="5"/>
        </w:numPr>
        <w:spacing w:lineRule="auto" w:line="240" w:after="0" w:beforeAutospacing="0" w:afterAutospacing="0"/>
        <w:jc w:val="both"/>
        <w:rPr>
          <w:rFonts w:ascii="Times New Roman" w:hAnsi="Times New Roman"/>
          <w:sz w:val="24"/>
        </w:rPr>
      </w:pPr>
      <w:r>
        <w:rPr>
          <w:rFonts w:ascii="Times New Roman" w:hAnsi="Times New Roman"/>
          <w:sz w:val="24"/>
        </w:rPr>
        <w:t>МО учителей математики, физики и информатики (Бурчаева Н. А.)</w:t>
      </w:r>
    </w:p>
    <w:p>
      <w:pPr>
        <w:numPr>
          <w:ilvl w:val="0"/>
          <w:numId w:val="5"/>
        </w:numPr>
        <w:spacing w:lineRule="auto" w:line="240" w:after="0" w:beforeAutospacing="0" w:afterAutospacing="0"/>
        <w:jc w:val="both"/>
        <w:rPr>
          <w:rFonts w:ascii="Times New Roman" w:hAnsi="Times New Roman"/>
          <w:sz w:val="24"/>
        </w:rPr>
      </w:pPr>
      <w:r>
        <w:rPr>
          <w:rFonts w:ascii="Times New Roman" w:hAnsi="Times New Roman"/>
          <w:sz w:val="24"/>
        </w:rPr>
        <w:t>МО учителей русского языка и литературы (Идрисова А. С.)</w:t>
      </w:r>
    </w:p>
    <w:p>
      <w:pPr>
        <w:numPr>
          <w:ilvl w:val="0"/>
          <w:numId w:val="5"/>
        </w:numPr>
        <w:spacing w:lineRule="auto" w:line="240" w:after="0" w:beforeAutospacing="0" w:afterAutospacing="0"/>
        <w:jc w:val="both"/>
        <w:rPr>
          <w:rFonts w:ascii="Times New Roman" w:hAnsi="Times New Roman"/>
          <w:sz w:val="24"/>
        </w:rPr>
      </w:pPr>
      <w:r>
        <w:rPr>
          <w:rFonts w:ascii="Times New Roman" w:hAnsi="Times New Roman"/>
          <w:sz w:val="24"/>
        </w:rPr>
        <w:t>МО учителей биологии, химии и географии (Дениева С.З.)</w:t>
      </w:r>
    </w:p>
    <w:p>
      <w:pPr>
        <w:numPr>
          <w:ilvl w:val="0"/>
          <w:numId w:val="5"/>
        </w:numPr>
        <w:spacing w:lineRule="auto" w:line="240" w:after="0" w:beforeAutospacing="0" w:afterAutospacing="0"/>
        <w:jc w:val="both"/>
        <w:rPr>
          <w:rFonts w:ascii="Times New Roman" w:hAnsi="Times New Roman"/>
          <w:sz w:val="24"/>
        </w:rPr>
      </w:pPr>
      <w:r>
        <w:rPr>
          <w:rFonts w:ascii="Times New Roman" w:hAnsi="Times New Roman"/>
          <w:sz w:val="24"/>
        </w:rPr>
        <w:t>МО учителей начальных классов (Кагирова Х.А.)</w:t>
      </w:r>
    </w:p>
    <w:p>
      <w:pPr>
        <w:numPr>
          <w:ilvl w:val="0"/>
          <w:numId w:val="5"/>
        </w:numPr>
        <w:spacing w:lineRule="auto" w:line="240" w:after="0" w:beforeAutospacing="0" w:afterAutospacing="0"/>
        <w:jc w:val="both"/>
        <w:rPr>
          <w:rFonts w:ascii="Times New Roman" w:hAnsi="Times New Roman"/>
          <w:sz w:val="24"/>
        </w:rPr>
      </w:pPr>
      <w:r>
        <w:rPr>
          <w:rFonts w:ascii="Times New Roman" w:hAnsi="Times New Roman"/>
          <w:sz w:val="24"/>
        </w:rPr>
        <w:t>МО учителей истории и обществознания (Бисултанова З.А.)</w:t>
      </w:r>
    </w:p>
    <w:p>
      <w:pPr>
        <w:numPr>
          <w:ilvl w:val="0"/>
          <w:numId w:val="5"/>
        </w:numPr>
        <w:spacing w:lineRule="auto" w:line="240" w:after="0" w:beforeAutospacing="0" w:afterAutospacing="0"/>
        <w:jc w:val="both"/>
        <w:rPr>
          <w:rFonts w:ascii="Times New Roman" w:hAnsi="Times New Roman"/>
          <w:sz w:val="24"/>
        </w:rPr>
      </w:pPr>
      <w:r>
        <w:rPr>
          <w:rFonts w:ascii="Times New Roman" w:hAnsi="Times New Roman"/>
          <w:sz w:val="24"/>
        </w:rPr>
        <w:t>МО учителей английского языка (Бахаева А.Х.)</w:t>
      </w:r>
    </w:p>
    <w:p>
      <w:pPr>
        <w:numPr>
          <w:ilvl w:val="0"/>
          <w:numId w:val="5"/>
        </w:numPr>
        <w:spacing w:lineRule="auto" w:line="240" w:after="0" w:beforeAutospacing="0" w:afterAutospacing="0"/>
        <w:jc w:val="both"/>
        <w:rPr>
          <w:rFonts w:ascii="Times New Roman" w:hAnsi="Times New Roman"/>
          <w:b w:val="1"/>
          <w:sz w:val="24"/>
        </w:rPr>
      </w:pPr>
      <w:r>
        <w:rPr>
          <w:rFonts w:ascii="Times New Roman" w:hAnsi="Times New Roman"/>
          <w:sz w:val="24"/>
        </w:rPr>
        <w:t>МО классных руководителей (Исмаилова З.И.)</w:t>
      </w:r>
    </w:p>
    <w:p>
      <w:pPr>
        <w:spacing w:lineRule="auto" w:line="240" w:after="0" w:beforeAutospacing="0" w:afterAutospacing="0"/>
        <w:ind w:firstLine="708"/>
        <w:jc w:val="both"/>
        <w:rPr>
          <w:rFonts w:ascii="Times New Roman" w:hAnsi="Times New Roman"/>
          <w:sz w:val="24"/>
        </w:rPr>
      </w:pP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В 2021-2022 учебном году методическая работа в   школе велась в разрезе оптимизации учебного процесса, индивидуально-дифференцированного подхода в обучении, применения здоровьесберегающих методик и форм организации учебно-воспитательного процесса, интерактивных технологий. Все формы работы имели практико-ориентированную направленность. Работа методического совета проходила в соответствии с Положением о методическом совете, разработанном и утвержденном на первом заседании, а также в соответствии с планом методической работы школы  на 2021-2022 учебный год. Всего за год прошло 5  заседаний методического совета. 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неуспешности в обучении, работы с учащимися с повышенной учебной мотивацией.</w:t>
      </w:r>
    </w:p>
    <w:p>
      <w:pPr>
        <w:spacing w:lineRule="auto" w:line="240" w:after="0" w:beforeAutospacing="0" w:afterAutospacing="0"/>
        <w:ind w:firstLine="708" w:right="-2"/>
        <w:jc w:val="both"/>
        <w:rPr>
          <w:rFonts w:ascii="Times New Roman" w:hAnsi="Times New Roman"/>
          <w:sz w:val="24"/>
        </w:rPr>
      </w:pPr>
      <w:r>
        <w:rPr>
          <w:rFonts w:ascii="Times New Roman" w:hAnsi="Times New Roman"/>
          <w:sz w:val="24"/>
        </w:rPr>
        <w:t>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технологий и форм организации учебно-воспитательного процесса. Все открытые уроки имели практико-ориентированную направленность.</w:t>
      </w:r>
    </w:p>
    <w:p>
      <w:pPr>
        <w:spacing w:lineRule="auto" w:line="240" w:after="0" w:beforeAutospacing="0" w:afterAutospacing="0"/>
        <w:ind w:firstLine="708" w:right="-2"/>
        <w:jc w:val="both"/>
        <w:rPr>
          <w:rFonts w:ascii="Times New Roman" w:hAnsi="Times New Roman"/>
          <w:sz w:val="24"/>
        </w:rPr>
      </w:pPr>
      <w:r>
        <w:rPr>
          <w:rFonts w:ascii="Times New Roman" w:hAnsi="Times New Roman"/>
          <w:sz w:val="24"/>
        </w:rPr>
        <w:t>Цель,</w:t>
      </w:r>
      <w:r>
        <w:rPr>
          <w:rFonts w:ascii="Times New Roman" w:hAnsi="Times New Roman"/>
          <w:b w:val="1"/>
          <w:sz w:val="24"/>
        </w:rPr>
        <w:t xml:space="preserve"> </w:t>
      </w:r>
      <w:r>
        <w:rPr>
          <w:rFonts w:ascii="Times New Roman" w:hAnsi="Times New Roman"/>
          <w:sz w:val="24"/>
        </w:rPr>
        <w:t>которую поставил Методический совет школы в текущем году:</w:t>
      </w:r>
      <w:r>
        <w:rPr>
          <w:rFonts w:ascii="Times New Roman" w:hAnsi="Times New Roman"/>
          <w:b w:val="1"/>
          <w:sz w:val="24"/>
        </w:rPr>
        <w:t xml:space="preserve"> «</w:t>
      </w:r>
      <w:r>
        <w:rPr>
          <w:rFonts w:ascii="Times New Roman" w:hAnsi="Times New Roman"/>
          <w:sz w:val="24"/>
        </w:rPr>
        <w:t>Обеспечение различных индивидуальных траекторий получения полноценного образования, учитывающего способности, возможности интересов учеников».</w:t>
      </w:r>
    </w:p>
    <w:p>
      <w:pPr>
        <w:spacing w:lineRule="auto" w:line="240" w:after="0" w:beforeAutospacing="0" w:afterAutospacing="0"/>
        <w:ind w:firstLine="708" w:right="-2"/>
        <w:jc w:val="both"/>
        <w:rPr>
          <w:rFonts w:ascii="Times New Roman" w:hAnsi="Times New Roman"/>
          <w:sz w:val="24"/>
        </w:rPr>
      </w:pPr>
      <w:r>
        <w:rPr>
          <w:rFonts w:ascii="Times New Roman" w:hAnsi="Times New Roman"/>
          <w:sz w:val="24"/>
        </w:rPr>
        <w:t>Данная цель отвечала возможностям и запросам педагогов школы и решалась через задачи:</w:t>
      </w:r>
    </w:p>
    <w:p>
      <w:pPr>
        <w:numPr>
          <w:ilvl w:val="0"/>
          <w:numId w:val="7"/>
        </w:numPr>
        <w:tabs>
          <w:tab w:val="left" w:pos="971"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создание необходимых условий для максимального раскрытия творческой индивидуальности каждого педагога;</w:t>
      </w:r>
    </w:p>
    <w:p>
      <w:pPr>
        <w:numPr>
          <w:ilvl w:val="0"/>
          <w:numId w:val="7"/>
        </w:numPr>
        <w:tabs>
          <w:tab w:val="left" w:pos="971" w:leader="none"/>
        </w:tabs>
        <w:spacing w:lineRule="auto" w:line="240" w:after="0" w:beforeAutospacing="0" w:afterAutospacing="0"/>
        <w:ind w:right="-2"/>
        <w:jc w:val="both"/>
        <w:rPr>
          <w:rFonts w:ascii="Times New Roman" w:hAnsi="Times New Roman"/>
          <w:sz w:val="24"/>
        </w:rPr>
      </w:pPr>
      <w:r>
        <w:rPr>
          <w:rFonts w:ascii="Times New Roman" w:hAnsi="Times New Roman"/>
          <w:sz w:val="24"/>
        </w:rPr>
        <w:t>обеспечение уровня обученности и воспитанности учащихся соответствующим современным требованиям, исходя из их возможностей.</w:t>
      </w:r>
    </w:p>
    <w:p>
      <w:pPr>
        <w:spacing w:lineRule="auto" w:line="240" w:after="0" w:beforeAutospacing="0" w:afterAutospacing="0"/>
        <w:ind w:firstLine="360" w:right="-2"/>
        <w:jc w:val="both"/>
        <w:rPr>
          <w:rFonts w:ascii="Times New Roman" w:hAnsi="Times New Roman"/>
          <w:sz w:val="24"/>
        </w:rPr>
      </w:pPr>
      <w:r>
        <w:rPr>
          <w:rFonts w:ascii="Times New Roman" w:hAnsi="Times New Roman"/>
          <w:sz w:val="24"/>
        </w:rPr>
        <w:t>Деятельность методического совета способствовала росту</w:t>
      </w:r>
      <w:r>
        <w:rPr>
          <w:rFonts w:ascii="Times New Roman" w:hAnsi="Times New Roman"/>
          <w:b w:val="1"/>
          <w:i w:val="1"/>
          <w:sz w:val="24"/>
        </w:rPr>
        <w:t xml:space="preserve"> </w:t>
      </w:r>
      <w:r>
        <w:rPr>
          <w:rFonts w:ascii="Times New Roman" w:hAnsi="Times New Roman"/>
          <w:sz w:val="24"/>
        </w:rPr>
        <w:t>педагогического мастерства учителя, повышению качества учебно-воспитательного процесса и внедрению новых стандартов. Методическая тема школы и вытекающие из неё темы ШМО соответствуют основным задачам, стоящим перед школой, МС школы способствовал решению приоритетных психолого-педагогических проблем, координировал взаимодействие методических объединений, оказывал помощь педагогическому коллективу в работе над единой методической темой, заботился об укреплении методической базы, выступал центром информации. В основном поставленные задачи МС были выполнены.</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Из-за нехватки времени, из-за большой загруженности и профессиональной усталости возникают следующие негативные тенденции: неполный охват и вовлеченность учителей в методическую работу в той или иной форме, поиск новых нетрадиционных форм и нетрадиционного содержания методической работы, недостаточная активность и инициативность членов методического совета.</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Рекомендуется</w:t>
      </w:r>
      <w:r>
        <w:rPr>
          <w:rFonts w:ascii="Times New Roman" w:hAnsi="Times New Roman"/>
          <w:b w:val="1"/>
          <w:i w:val="1"/>
          <w:sz w:val="24"/>
        </w:rPr>
        <w:t xml:space="preserve"> </w:t>
      </w:r>
      <w:r>
        <w:rPr>
          <w:rFonts w:ascii="Times New Roman" w:hAnsi="Times New Roman"/>
          <w:sz w:val="24"/>
        </w:rPr>
        <w:t>более четко планировать и распределять нагрузку между членами</w:t>
      </w:r>
      <w:r>
        <w:rPr>
          <w:rFonts w:ascii="Times New Roman" w:hAnsi="Times New Roman"/>
          <w:b w:val="1"/>
          <w:i w:val="1"/>
          <w:sz w:val="24"/>
        </w:rPr>
        <w:t xml:space="preserve"> </w:t>
      </w:r>
      <w:r>
        <w:rPr>
          <w:rFonts w:ascii="Times New Roman" w:hAnsi="Times New Roman"/>
          <w:sz w:val="24"/>
        </w:rPr>
        <w:t xml:space="preserve">методического совета, вовлекать в работу методического совета новых членов </w:t>
      </w:r>
    </w:p>
    <w:p>
      <w:pPr>
        <w:pStyle w:val="P4"/>
        <w:spacing w:after="0" w:beforeAutospacing="0" w:afterAutospacing="0"/>
        <w:jc w:val="center"/>
        <w:rPr>
          <w:b w:val="1"/>
        </w:rPr>
      </w:pPr>
      <w:r>
        <w:rPr>
          <w:b w:val="1"/>
        </w:rPr>
        <w:t>Работа методических объединений.</w:t>
      </w:r>
    </w:p>
    <w:p>
      <w:pPr>
        <w:shd w:val="clear" w:fill="FFFFFF"/>
        <w:spacing w:lineRule="auto" w:line="240" w:after="0" w:beforeAutospacing="0" w:afterAutospacing="0"/>
        <w:ind w:firstLine="684" w:left="24" w:right="53"/>
        <w:jc w:val="both"/>
        <w:rPr>
          <w:rFonts w:ascii="Times New Roman" w:hAnsi="Times New Roman"/>
          <w:sz w:val="24"/>
        </w:rPr>
      </w:pPr>
      <w:r>
        <w:rPr>
          <w:rFonts w:ascii="Times New Roman" w:hAnsi="Times New Roman"/>
          <w:sz w:val="24"/>
        </w:rPr>
        <w:t>Школьные методические объединения</w:t>
      </w:r>
      <w:r>
        <w:rPr>
          <w:rFonts w:ascii="Times New Roman" w:hAnsi="Times New Roman"/>
          <w:b w:val="1"/>
          <w:sz w:val="24"/>
        </w:rPr>
        <w:t xml:space="preserve"> </w:t>
      </w:r>
      <w:r>
        <w:rPr>
          <w:rFonts w:ascii="Times New Roman" w:hAnsi="Times New Roman"/>
          <w:sz w:val="24"/>
        </w:rPr>
        <w:t>(ШМО)</w:t>
      </w:r>
      <w:r>
        <w:rPr>
          <w:rFonts w:ascii="Times New Roman" w:hAnsi="Times New Roman"/>
          <w:b w:val="1"/>
          <w:sz w:val="24"/>
        </w:rPr>
        <w:t xml:space="preserve"> </w:t>
      </w:r>
      <w:r>
        <w:rPr>
          <w:rFonts w:ascii="Times New Roman" w:hAnsi="Times New Roman"/>
          <w:sz w:val="24"/>
        </w:rPr>
        <w:t xml:space="preserve">созданы по циклам предметов и воспитательной работы (МО классных руководителей). В школе осуществляют методическую деятельность 9 предметных ШМО и одна творческая группа. Основное направление - поиск новых технологий, которые влияют на развитие умений и навыков учащихся. Работа ШМО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w:t>
        <w:tab/>
        <w:t xml:space="preserve">Главной задачей работы методических объединений  являлось совершенствование педагогического мастерства учителя.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 знакомство с  планом работы на учебный год;  с нормативно-правовой базой, работа с образовательными стандартами; согласование рабочих программ; методы работы по ликвидации пробелов в знаниях учащихся; методы работы с учащимися, имеющими повышенную мотивацию к учебно-познавательной деятельности; формы и методы  промежуточного и итогового контроля; отчеты учителей по темам самообразования; новые технологии и проблемы их внедрения в практику, итоговая аттестация учащихся, подготовка и проведение экзамена  в форме  ЕГЭ, итоги контрольных срезов,  анализ работы МО за учебный год. </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При проектировании и проведении открытых уроков и мероприятий акцент был сделан на возможные пути повышения качества образования в условиях внедрения и реализации ФГОС. Открытые уроки отличались творческим подходом учителей, высоким уровнем мотивации обучающихся. Предложенные варианты организации образовательного процесса, структуры и распределения времени на уроке, актуальность этапов целеполагания и рефлексии в основном соответствовали требованиям ФГОС.</w:t>
      </w:r>
    </w:p>
    <w:p>
      <w:pPr>
        <w:spacing w:lineRule="auto" w:line="240" w:after="0" w:beforeAutospacing="0" w:afterAutospacing="0"/>
        <w:ind w:firstLine="708" w:right="-2"/>
        <w:jc w:val="both"/>
        <w:rPr>
          <w:rFonts w:ascii="Times New Roman" w:hAnsi="Times New Roman"/>
          <w:b w:val="1"/>
          <w:i w:val="1"/>
          <w:sz w:val="24"/>
        </w:rPr>
      </w:pPr>
      <w:r>
        <w:rPr>
          <w:rFonts w:ascii="Times New Roman" w:hAnsi="Times New Roman"/>
          <w:sz w:val="24"/>
        </w:rPr>
        <w:t>Все педагоги продемонстрировали свой опыт по повышению качества образования, использованию современных образовательных технологий (проектно-исследовательских, проблемно-исследовательских, игровых, здоровьесберегающих, «обучения в сотрудничестве», личностно-ориентированного обучения, групповой деятельности, коммуникативного обучения).</w:t>
      </w:r>
      <w:r>
        <w:rPr>
          <w:rFonts w:ascii="Times New Roman" w:hAnsi="Times New Roman"/>
          <w:b w:val="1"/>
          <w:i w:val="1"/>
          <w:sz w:val="24"/>
        </w:rPr>
        <w:t xml:space="preserve"> </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Недостатком проведения</w:t>
      </w:r>
      <w:r>
        <w:rPr>
          <w:rFonts w:ascii="Times New Roman" w:hAnsi="Times New Roman"/>
          <w:b w:val="1"/>
          <w:i w:val="1"/>
          <w:sz w:val="24"/>
        </w:rPr>
        <w:t xml:space="preserve"> </w:t>
      </w:r>
      <w:r>
        <w:rPr>
          <w:rFonts w:ascii="Times New Roman" w:hAnsi="Times New Roman"/>
          <w:sz w:val="24"/>
        </w:rPr>
        <w:t>предметных недель является плохая организация</w:t>
      </w:r>
      <w:r>
        <w:rPr>
          <w:rFonts w:ascii="Times New Roman" w:hAnsi="Times New Roman"/>
          <w:b w:val="1"/>
          <w:i w:val="1"/>
          <w:sz w:val="24"/>
        </w:rPr>
        <w:t xml:space="preserve"> </w:t>
      </w:r>
      <w:r>
        <w:rPr>
          <w:rFonts w:ascii="Times New Roman" w:hAnsi="Times New Roman"/>
          <w:sz w:val="24"/>
        </w:rPr>
        <w:t>взаимопосещения учителями уроков своих коллег (в основном посещаются только уроки в рамках МО), что снижает роль предметных недель в пропаганде передового педагогического опыта.</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Рекомендуется повысить организационно-методический уровень проведения</w:t>
      </w:r>
      <w:r>
        <w:rPr>
          <w:rFonts w:ascii="Times New Roman" w:hAnsi="Times New Roman"/>
          <w:b w:val="1"/>
          <w:i w:val="1"/>
          <w:sz w:val="24"/>
        </w:rPr>
        <w:t xml:space="preserve"> </w:t>
      </w:r>
      <w:r>
        <w:rPr>
          <w:rFonts w:ascii="Times New Roman" w:hAnsi="Times New Roman"/>
          <w:sz w:val="24"/>
        </w:rPr>
        <w:t>предметных недель.</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результатов, позволяющих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В методических объединениях успешно проводился стартовый, рубежный и итоговый контроль по русскому языку и математике.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 </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 xml:space="preserve">Тематика заседаний МО и педсоветов отражает основные проблемные вопросы. Выросла активность учителей, их стремление к творчеству. В ходе предметных недель учителя проявили 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 </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Но вместе с положительными моментами в методической работе школы есть проблемы,</w:t>
      </w:r>
      <w:r>
        <w:rPr>
          <w:rFonts w:ascii="Times New Roman" w:hAnsi="Times New Roman"/>
          <w:b w:val="1"/>
          <w:sz w:val="24"/>
        </w:rPr>
        <w:t xml:space="preserve"> </w:t>
      </w:r>
      <w:r>
        <w:rPr>
          <w:rFonts w:ascii="Times New Roman" w:hAnsi="Times New Roman"/>
          <w:sz w:val="24"/>
        </w:rPr>
        <w:t>на которые в</w:t>
      </w:r>
      <w:r>
        <w:rPr>
          <w:rFonts w:ascii="Times New Roman" w:hAnsi="Times New Roman"/>
          <w:b w:val="1"/>
          <w:sz w:val="24"/>
        </w:rPr>
        <w:t xml:space="preserve"> </w:t>
      </w:r>
      <w:r>
        <w:rPr>
          <w:rFonts w:ascii="Times New Roman" w:hAnsi="Times New Roman"/>
          <w:sz w:val="24"/>
        </w:rPr>
        <w:t>2022</w:t>
      </w:r>
      <w:r>
        <w:rPr>
          <w:rFonts w:ascii="Times New Roman" w:hAnsi="Times New Roman"/>
          <w:b w:val="1"/>
          <w:sz w:val="24"/>
        </w:rPr>
        <w:t xml:space="preserve"> </w:t>
      </w:r>
      <w:r>
        <w:rPr>
          <w:rFonts w:ascii="Times New Roman" w:hAnsi="Times New Roman"/>
          <w:sz w:val="24"/>
        </w:rPr>
        <w:t>–</w:t>
      </w:r>
      <w:r>
        <w:rPr>
          <w:rFonts w:ascii="Times New Roman" w:hAnsi="Times New Roman"/>
          <w:b w:val="1"/>
          <w:sz w:val="24"/>
        </w:rPr>
        <w:t xml:space="preserve"> </w:t>
      </w:r>
      <w:r>
        <w:rPr>
          <w:rFonts w:ascii="Times New Roman" w:hAnsi="Times New Roman"/>
          <w:sz w:val="24"/>
        </w:rPr>
        <w:t>2023</w:t>
      </w:r>
      <w:r>
        <w:rPr>
          <w:rFonts w:ascii="Times New Roman" w:hAnsi="Times New Roman"/>
          <w:b w:val="1"/>
          <w:sz w:val="24"/>
        </w:rPr>
        <w:t xml:space="preserve"> </w:t>
      </w:r>
      <w:r>
        <w:rPr>
          <w:rFonts w:ascii="Times New Roman" w:hAnsi="Times New Roman"/>
          <w:sz w:val="24"/>
        </w:rPr>
        <w:t>учебном году необходимо обратить особое</w:t>
      </w:r>
      <w:r>
        <w:rPr>
          <w:rFonts w:ascii="Times New Roman" w:hAnsi="Times New Roman"/>
          <w:b w:val="1"/>
          <w:sz w:val="24"/>
        </w:rPr>
        <w:t xml:space="preserve"> </w:t>
      </w:r>
      <w:r>
        <w:rPr>
          <w:rFonts w:ascii="Times New Roman" w:hAnsi="Times New Roman"/>
          <w:sz w:val="24"/>
        </w:rPr>
        <w:t>внимание. Так, «слабым» моментом в работе педагогического коллектива остаётся использование информационно – коммуникативных технологий на новом уровне. Учителя-предметники не в полной мере используют возможности Интернета, медиатеки. Медленно идёт работа по обобщению и распространению опыта работы педагогов, а также внеклассная работа по предметам с целью развития познавательного интереса учащихся к предмету.</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задачей школы на новый учебный год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Рекомендуется</w:t>
      </w:r>
      <w:r>
        <w:rPr>
          <w:rFonts w:ascii="Times New Roman" w:hAnsi="Times New Roman"/>
          <w:b w:val="1"/>
          <w:sz w:val="24"/>
        </w:rPr>
        <w:t xml:space="preserve"> </w:t>
      </w:r>
      <w:r>
        <w:rPr>
          <w:rFonts w:ascii="Times New Roman" w:hAnsi="Times New Roman"/>
          <w:sz w:val="24"/>
        </w:rPr>
        <w:t>совершенствовать педагогическое мастерство учителей по овладению новыми образовательными технологиями, продолжать выявлять, обобщать и распространять опыт творчески работающих учителей, разнообразить формы проведения заседаний ШМО (круглый стол, творческий отчет, деловые игры, семинары-практикумы).</w:t>
      </w:r>
    </w:p>
    <w:p>
      <w:pPr>
        <w:spacing w:lineRule="auto" w:line="240" w:after="0" w:beforeAutospacing="0" w:afterAutospacing="0"/>
        <w:ind w:firstLine="720" w:right="-2"/>
        <w:jc w:val="both"/>
        <w:rPr>
          <w:rFonts w:ascii="Times New Roman" w:hAnsi="Times New Roman"/>
          <w:sz w:val="24"/>
        </w:rPr>
      </w:pPr>
      <w:r>
        <w:rPr>
          <w:rFonts w:ascii="Times New Roman" w:hAnsi="Times New Roman"/>
          <w:sz w:val="24"/>
        </w:rPr>
        <w:t xml:space="preserve">Особое внимание в работе методических объединений и администрации  школы необходимо уделять вопросам совершенствования форм и методов организации урока с учетом ФГОС.</w:t>
      </w:r>
    </w:p>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right="-2"/>
        <w:jc w:val="both"/>
        <w:rPr>
          <w:rFonts w:ascii="Times New Roman" w:hAnsi="Times New Roman"/>
          <w:b w:val="1"/>
          <w:sz w:val="24"/>
        </w:rPr>
      </w:pPr>
    </w:p>
    <w:p>
      <w:pPr>
        <w:spacing w:lineRule="auto" w:line="240" w:after="0" w:beforeAutospacing="0" w:afterAutospacing="0"/>
        <w:ind w:right="-2"/>
        <w:jc w:val="both"/>
        <w:rPr>
          <w:rFonts w:ascii="Times New Roman" w:hAnsi="Times New Roman"/>
          <w:sz w:val="24"/>
        </w:rPr>
      </w:pPr>
      <w:r>
        <w:rPr>
          <w:rFonts w:ascii="Times New Roman" w:hAnsi="Times New Roman"/>
          <w:b w:val="1"/>
          <w:sz w:val="24"/>
        </w:rPr>
        <w:t>Работа с мотивированными учащимися</w:t>
      </w:r>
    </w:p>
    <w:p>
      <w:pPr>
        <w:spacing w:lineRule="auto" w:line="240" w:after="0" w:beforeAutospacing="0" w:afterAutospacing="0"/>
        <w:ind w:firstLine="720" w:right="-2"/>
        <w:jc w:val="both"/>
        <w:rPr>
          <w:rFonts w:ascii="Times New Roman" w:hAnsi="Times New Roman"/>
          <w:sz w:val="24"/>
        </w:rPr>
      </w:pPr>
    </w:p>
    <w:p>
      <w:pPr>
        <w:spacing w:lineRule="auto" w:line="240" w:after="0" w:beforeAutospacing="0" w:afterAutospacing="0"/>
        <w:ind w:firstLine="720" w:right="-2"/>
        <w:jc w:val="both"/>
        <w:rPr>
          <w:rFonts w:ascii="Times New Roman" w:hAnsi="Times New Roman"/>
          <w:b w:val="1"/>
          <w:i w:val="1"/>
          <w:sz w:val="24"/>
        </w:rPr>
      </w:pPr>
      <w:r>
        <w:rPr>
          <w:rFonts w:ascii="Times New Roman" w:hAnsi="Times New Roman"/>
          <w:sz w:val="24"/>
        </w:rPr>
        <w:t>Уже сложилась система работы с одаренными детьми. В первую очередь – это раннее выявление талантливости, потом создание благоприятных условий к обучению. Из года в год учащиеся школы принимают участие в различных конкурсах и олимпиадах. Традиционно учащиеся школы принимают участие в муниципальном туре Всероссийской олимпиады школьников.</w:t>
      </w:r>
    </w:p>
    <w:p>
      <w:pPr>
        <w:spacing w:lineRule="auto" w:line="240" w:after="0" w:beforeAutospacing="0" w:afterAutospacing="0"/>
        <w:jc w:val="both"/>
        <w:rPr>
          <w:rFonts w:ascii="Times New Roman" w:hAnsi="Times New Roman"/>
          <w:b w:val="1"/>
          <w:i w:val="1"/>
          <w:sz w:val="24"/>
        </w:rPr>
      </w:pPr>
    </w:p>
    <w:p>
      <w:pPr>
        <w:tabs>
          <w:tab w:val="left" w:pos="284" w:leader="none"/>
          <w:tab w:val="left" w:pos="13467" w:leader="none"/>
          <w:tab w:val="left" w:pos="13750" w:leader="none"/>
          <w:tab w:val="left" w:pos="14601" w:leader="none"/>
        </w:tabs>
        <w:spacing w:lineRule="auto" w:line="240" w:after="0" w:beforeAutospacing="0" w:afterAutospacing="0"/>
        <w:jc w:val="center"/>
        <w:rPr>
          <w:rFonts w:ascii="Times New Roman" w:hAnsi="Times New Roman"/>
          <w:b w:val="1"/>
          <w:sz w:val="24"/>
        </w:rPr>
      </w:pPr>
    </w:p>
    <w:p>
      <w:pPr>
        <w:tabs>
          <w:tab w:val="left" w:pos="284" w:leader="none"/>
          <w:tab w:val="left" w:pos="13467" w:leader="none"/>
          <w:tab w:val="left" w:pos="13750" w:leader="none"/>
          <w:tab w:val="left" w:pos="14601" w:leader="none"/>
        </w:tabs>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Информация о достижениях учащихся за 2021-2022  учебный год.</w:t>
      </w:r>
    </w:p>
    <w:tbl>
      <w:tblPr>
        <w:tblW w:w="15055" w:type="dxa"/>
        <w:tblInd w:w="-45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2722" w:type="dxa"/>
          </w:tcPr>
          <w:p>
            <w:pPr>
              <w:spacing w:lineRule="auto" w:line="240" w:beforeAutospacing="0" w:afterAutospacing="0"/>
              <w:jc w:val="both"/>
              <w:rPr>
                <w:rFonts w:ascii="Times New Roman" w:hAnsi="Times New Roman"/>
                <w:sz w:val="20"/>
              </w:rPr>
            </w:pPr>
            <w:r>
              <w:rPr>
                <w:rFonts w:ascii="Times New Roman" w:hAnsi="Times New Roman"/>
                <w:sz w:val="20"/>
              </w:rPr>
              <w:t>уровни</w:t>
            </w:r>
          </w:p>
        </w:tc>
        <w:tc>
          <w:tcPr>
            <w:tcW w:w="3402" w:type="dxa"/>
            <w:gridSpan w:val="3"/>
          </w:tcPr>
          <w:p>
            <w:pPr>
              <w:spacing w:lineRule="auto" w:line="240" w:beforeAutospacing="0" w:afterAutospacing="0"/>
              <w:jc w:val="both"/>
              <w:rPr>
                <w:rFonts w:ascii="Times New Roman" w:hAnsi="Times New Roman"/>
                <w:sz w:val="20"/>
              </w:rPr>
            </w:pPr>
            <w:r>
              <w:rPr>
                <w:rFonts w:ascii="Times New Roman" w:hAnsi="Times New Roman"/>
                <w:sz w:val="20"/>
              </w:rPr>
              <w:t>Городской этап</w:t>
            </w:r>
          </w:p>
        </w:tc>
        <w:tc>
          <w:tcPr>
            <w:tcW w:w="2977" w:type="dxa"/>
            <w:gridSpan w:val="3"/>
          </w:tcPr>
          <w:p>
            <w:pPr>
              <w:spacing w:lineRule="auto" w:line="240" w:beforeAutospacing="0" w:afterAutospacing="0"/>
              <w:jc w:val="both"/>
              <w:rPr>
                <w:rFonts w:ascii="Times New Roman" w:hAnsi="Times New Roman"/>
                <w:sz w:val="20"/>
              </w:rPr>
            </w:pPr>
            <w:r>
              <w:rPr>
                <w:rFonts w:ascii="Times New Roman" w:hAnsi="Times New Roman"/>
                <w:sz w:val="20"/>
              </w:rPr>
              <w:t>Республиканский этап</w:t>
            </w:r>
          </w:p>
        </w:tc>
        <w:tc>
          <w:tcPr>
            <w:tcW w:w="2879" w:type="dxa"/>
            <w:gridSpan w:val="4"/>
          </w:tcPr>
          <w:p>
            <w:pPr>
              <w:spacing w:lineRule="auto" w:line="240" w:beforeAutospacing="0" w:afterAutospacing="0"/>
              <w:jc w:val="both"/>
              <w:rPr>
                <w:rFonts w:ascii="Times New Roman" w:hAnsi="Times New Roman"/>
                <w:sz w:val="20"/>
              </w:rPr>
            </w:pPr>
            <w:r>
              <w:rPr>
                <w:rFonts w:ascii="Times New Roman" w:hAnsi="Times New Roman"/>
                <w:sz w:val="20"/>
              </w:rPr>
              <w:t>Всероссийский этап</w:t>
            </w:r>
          </w:p>
        </w:tc>
        <w:tc>
          <w:tcPr>
            <w:tcW w:w="3075" w:type="dxa"/>
            <w:gridSpan w:val="3"/>
          </w:tcPr>
          <w:p>
            <w:pPr>
              <w:spacing w:lineRule="auto" w:line="240" w:beforeAutospacing="0" w:afterAutospacing="0"/>
              <w:jc w:val="both"/>
              <w:rPr>
                <w:rFonts w:ascii="Times New Roman" w:hAnsi="Times New Roman"/>
                <w:sz w:val="20"/>
              </w:rPr>
            </w:pPr>
            <w:r>
              <w:rPr>
                <w:rFonts w:ascii="Times New Roman" w:hAnsi="Times New Roman"/>
                <w:sz w:val="20"/>
              </w:rPr>
              <w:t>Международный этап</w:t>
            </w:r>
          </w:p>
        </w:tc>
      </w:tr>
      <w:tr>
        <w:tc>
          <w:tcPr>
            <w:tcW w:w="2722" w:type="dxa"/>
          </w:tcPr>
          <w:p>
            <w:pPr>
              <w:spacing w:lineRule="auto" w:line="240" w:beforeAutospacing="0" w:afterAutospacing="0"/>
              <w:jc w:val="both"/>
              <w:rPr>
                <w:rFonts w:ascii="Times New Roman" w:hAnsi="Times New Roman"/>
                <w:sz w:val="20"/>
              </w:rPr>
            </w:pP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1место</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2место</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3место</w:t>
            </w:r>
          </w:p>
        </w:tc>
        <w:tc>
          <w:tcPr>
            <w:tcW w:w="1094" w:type="dxa"/>
          </w:tcPr>
          <w:p>
            <w:pPr>
              <w:spacing w:lineRule="auto" w:line="240" w:beforeAutospacing="0" w:afterAutospacing="0"/>
              <w:jc w:val="both"/>
              <w:rPr>
                <w:rFonts w:ascii="Times New Roman" w:hAnsi="Times New Roman"/>
                <w:sz w:val="20"/>
              </w:rPr>
            </w:pPr>
            <w:r>
              <w:rPr>
                <w:rFonts w:ascii="Times New Roman" w:hAnsi="Times New Roman"/>
                <w:sz w:val="20"/>
              </w:rPr>
              <w:t>1место</w:t>
            </w:r>
          </w:p>
        </w:tc>
        <w:tc>
          <w:tcPr>
            <w:tcW w:w="896" w:type="dxa"/>
          </w:tcPr>
          <w:p>
            <w:pPr>
              <w:spacing w:lineRule="auto" w:line="240" w:beforeAutospacing="0" w:afterAutospacing="0"/>
              <w:jc w:val="both"/>
              <w:rPr>
                <w:rFonts w:ascii="Times New Roman" w:hAnsi="Times New Roman"/>
                <w:sz w:val="20"/>
              </w:rPr>
            </w:pPr>
            <w:r>
              <w:rPr>
                <w:rFonts w:ascii="Times New Roman" w:hAnsi="Times New Roman"/>
                <w:sz w:val="20"/>
              </w:rPr>
              <w:t>2место</w:t>
            </w:r>
          </w:p>
        </w:tc>
        <w:tc>
          <w:tcPr>
            <w:tcW w:w="987" w:type="dxa"/>
          </w:tcPr>
          <w:p>
            <w:pPr>
              <w:spacing w:lineRule="auto" w:line="240" w:beforeAutospacing="0" w:afterAutospacing="0"/>
              <w:jc w:val="both"/>
              <w:rPr>
                <w:rFonts w:ascii="Times New Roman" w:hAnsi="Times New Roman"/>
                <w:sz w:val="20"/>
              </w:rPr>
            </w:pPr>
            <w:r>
              <w:rPr>
                <w:rFonts w:ascii="Times New Roman" w:hAnsi="Times New Roman"/>
                <w:sz w:val="20"/>
              </w:rPr>
              <w:t>3место</w:t>
            </w:r>
          </w:p>
        </w:tc>
        <w:tc>
          <w:tcPr>
            <w:tcW w:w="992" w:type="dxa"/>
          </w:tcPr>
          <w:p>
            <w:pPr>
              <w:spacing w:lineRule="auto" w:line="240" w:beforeAutospacing="0" w:afterAutospacing="0"/>
              <w:jc w:val="both"/>
              <w:rPr>
                <w:rFonts w:ascii="Times New Roman" w:hAnsi="Times New Roman"/>
                <w:sz w:val="20"/>
              </w:rPr>
            </w:pPr>
            <w:r>
              <w:rPr>
                <w:rFonts w:ascii="Times New Roman" w:hAnsi="Times New Roman"/>
                <w:sz w:val="20"/>
              </w:rPr>
              <w:t>1место</w:t>
            </w:r>
          </w:p>
        </w:tc>
        <w:tc>
          <w:tcPr>
            <w:tcW w:w="1015" w:type="dxa"/>
          </w:tcPr>
          <w:p>
            <w:pPr>
              <w:spacing w:lineRule="auto" w:line="240" w:beforeAutospacing="0" w:afterAutospacing="0"/>
              <w:jc w:val="both"/>
              <w:rPr>
                <w:rFonts w:ascii="Times New Roman" w:hAnsi="Times New Roman"/>
                <w:sz w:val="20"/>
              </w:rPr>
            </w:pPr>
            <w:r>
              <w:rPr>
                <w:rFonts w:ascii="Times New Roman" w:hAnsi="Times New Roman"/>
                <w:sz w:val="20"/>
              </w:rPr>
              <w:t>2место</w:t>
            </w:r>
          </w:p>
        </w:tc>
        <w:tc>
          <w:tcPr>
            <w:tcW w:w="856" w:type="dxa"/>
          </w:tcPr>
          <w:p>
            <w:pPr>
              <w:spacing w:lineRule="auto" w:line="240" w:beforeAutospacing="0" w:afterAutospacing="0"/>
              <w:jc w:val="both"/>
              <w:rPr>
                <w:rFonts w:ascii="Times New Roman" w:hAnsi="Times New Roman"/>
                <w:sz w:val="20"/>
              </w:rPr>
            </w:pPr>
            <w:r>
              <w:rPr>
                <w:rFonts w:ascii="Times New Roman" w:hAnsi="Times New Roman"/>
                <w:sz w:val="20"/>
              </w:rPr>
              <w:t>3место</w:t>
            </w:r>
          </w:p>
        </w:tc>
        <w:tc>
          <w:tcPr>
            <w:tcW w:w="997" w:type="dxa"/>
            <w:gridSpan w:val="2"/>
          </w:tcPr>
          <w:p>
            <w:pPr>
              <w:spacing w:lineRule="auto" w:line="240" w:beforeAutospacing="0" w:afterAutospacing="0"/>
              <w:jc w:val="both"/>
              <w:rPr>
                <w:rFonts w:ascii="Times New Roman" w:hAnsi="Times New Roman"/>
                <w:sz w:val="20"/>
              </w:rPr>
            </w:pPr>
            <w:r>
              <w:rPr>
                <w:rFonts w:ascii="Times New Roman" w:hAnsi="Times New Roman"/>
                <w:sz w:val="20"/>
              </w:rPr>
              <w:t>1место</w:t>
            </w:r>
          </w:p>
        </w:tc>
        <w:tc>
          <w:tcPr>
            <w:tcW w:w="1029" w:type="dxa"/>
          </w:tcPr>
          <w:p>
            <w:pPr>
              <w:spacing w:lineRule="auto" w:line="240" w:beforeAutospacing="0" w:afterAutospacing="0"/>
              <w:jc w:val="both"/>
              <w:rPr>
                <w:rFonts w:ascii="Times New Roman" w:hAnsi="Times New Roman"/>
                <w:sz w:val="20"/>
              </w:rPr>
            </w:pPr>
            <w:r>
              <w:rPr>
                <w:rFonts w:ascii="Times New Roman" w:hAnsi="Times New Roman"/>
                <w:sz w:val="20"/>
              </w:rPr>
              <w:t>2место</w:t>
            </w:r>
          </w:p>
        </w:tc>
        <w:tc>
          <w:tcPr>
            <w:tcW w:w="1065" w:type="dxa"/>
          </w:tcPr>
          <w:p>
            <w:pPr>
              <w:spacing w:lineRule="auto" w:line="240" w:beforeAutospacing="0" w:afterAutospacing="0"/>
              <w:jc w:val="both"/>
              <w:rPr>
                <w:rFonts w:ascii="Times New Roman" w:hAnsi="Times New Roman"/>
                <w:sz w:val="20"/>
              </w:rPr>
            </w:pPr>
            <w:r>
              <w:rPr>
                <w:rFonts w:ascii="Times New Roman" w:hAnsi="Times New Roman"/>
                <w:sz w:val="20"/>
              </w:rPr>
              <w:t>3место</w:t>
            </w:r>
          </w:p>
        </w:tc>
      </w:tr>
      <w:tr>
        <w:tc>
          <w:tcPr>
            <w:tcW w:w="2722" w:type="dxa"/>
          </w:tcPr>
          <w:p>
            <w:pPr>
              <w:spacing w:lineRule="auto" w:line="240" w:beforeAutospacing="0" w:afterAutospacing="0"/>
              <w:jc w:val="both"/>
              <w:rPr>
                <w:rFonts w:ascii="Times New Roman" w:hAnsi="Times New Roman"/>
                <w:sz w:val="20"/>
              </w:rPr>
            </w:pPr>
            <w:r>
              <w:rPr>
                <w:rFonts w:ascii="Times New Roman" w:hAnsi="Times New Roman"/>
                <w:sz w:val="20"/>
              </w:rPr>
              <w:t>Интеллектуальные и научные</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9</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7</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4</w:t>
            </w:r>
          </w:p>
        </w:tc>
        <w:tc>
          <w:tcPr>
            <w:tcW w:w="1094" w:type="dxa"/>
          </w:tcPr>
          <w:p>
            <w:pPr>
              <w:spacing w:lineRule="auto" w:line="240" w:beforeAutospacing="0" w:afterAutospacing="0"/>
              <w:jc w:val="both"/>
              <w:rPr>
                <w:rFonts w:ascii="Times New Roman" w:hAnsi="Times New Roman"/>
                <w:sz w:val="20"/>
              </w:rPr>
            </w:pPr>
            <w:r>
              <w:rPr>
                <w:rFonts w:ascii="Times New Roman" w:hAnsi="Times New Roman"/>
                <w:sz w:val="20"/>
              </w:rPr>
              <w:t>9</w:t>
            </w:r>
          </w:p>
        </w:tc>
        <w:tc>
          <w:tcPr>
            <w:tcW w:w="896" w:type="dxa"/>
          </w:tcPr>
          <w:p>
            <w:pPr>
              <w:spacing w:lineRule="auto" w:line="240" w:beforeAutospacing="0" w:afterAutospacing="0"/>
              <w:jc w:val="both"/>
              <w:rPr>
                <w:rFonts w:ascii="Times New Roman" w:hAnsi="Times New Roman"/>
                <w:sz w:val="20"/>
              </w:rPr>
            </w:pPr>
            <w:r>
              <w:rPr>
                <w:rFonts w:ascii="Times New Roman" w:hAnsi="Times New Roman"/>
                <w:sz w:val="20"/>
              </w:rPr>
              <w:t>7</w:t>
            </w:r>
          </w:p>
        </w:tc>
        <w:tc>
          <w:tcPr>
            <w:tcW w:w="987" w:type="dxa"/>
          </w:tcPr>
          <w:p>
            <w:pPr>
              <w:spacing w:lineRule="auto" w:line="240" w:beforeAutospacing="0" w:afterAutospacing="0"/>
              <w:jc w:val="both"/>
              <w:rPr>
                <w:rFonts w:ascii="Times New Roman" w:hAnsi="Times New Roman"/>
                <w:sz w:val="20"/>
              </w:rPr>
            </w:pPr>
            <w:r>
              <w:rPr>
                <w:rFonts w:ascii="Times New Roman" w:hAnsi="Times New Roman"/>
                <w:sz w:val="20"/>
              </w:rPr>
              <w:t>4</w:t>
            </w:r>
          </w:p>
        </w:tc>
        <w:tc>
          <w:tcPr>
            <w:tcW w:w="992"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1015"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856"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c>
          <w:tcPr>
            <w:tcW w:w="997" w:type="dxa"/>
            <w:gridSpan w:val="2"/>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1029"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1065"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r>
      <w:tr>
        <w:tc>
          <w:tcPr>
            <w:tcW w:w="2722" w:type="dxa"/>
          </w:tcPr>
          <w:p>
            <w:pPr>
              <w:spacing w:lineRule="auto" w:line="240" w:beforeAutospacing="0" w:afterAutospacing="0"/>
              <w:jc w:val="both"/>
              <w:rPr>
                <w:rFonts w:ascii="Times New Roman" w:hAnsi="Times New Roman"/>
                <w:sz w:val="20"/>
              </w:rPr>
            </w:pPr>
            <w:r>
              <w:rPr>
                <w:rFonts w:ascii="Times New Roman" w:hAnsi="Times New Roman"/>
                <w:sz w:val="20"/>
              </w:rPr>
              <w:t>Творческие</w:t>
            </w:r>
          </w:p>
        </w:tc>
        <w:tc>
          <w:tcPr>
            <w:tcW w:w="1134" w:type="dxa"/>
          </w:tcPr>
          <w:p>
            <w:pPr>
              <w:spacing w:lineRule="auto" w:line="240" w:beforeAutospacing="0" w:afterAutospacing="0"/>
              <w:jc w:val="both"/>
              <w:rPr>
                <w:rFonts w:ascii="Times New Roman" w:hAnsi="Times New Roman"/>
                <w:sz w:val="20"/>
              </w:rPr>
            </w:pPr>
          </w:p>
        </w:tc>
        <w:tc>
          <w:tcPr>
            <w:tcW w:w="1134" w:type="dxa"/>
          </w:tcPr>
          <w:p>
            <w:pPr>
              <w:spacing w:lineRule="auto" w:line="240" w:beforeAutospacing="0" w:afterAutospacing="0"/>
              <w:jc w:val="both"/>
              <w:rPr>
                <w:rFonts w:ascii="Times New Roman" w:hAnsi="Times New Roman"/>
                <w:sz w:val="20"/>
              </w:rPr>
            </w:pPr>
          </w:p>
        </w:tc>
        <w:tc>
          <w:tcPr>
            <w:tcW w:w="1134" w:type="dxa"/>
          </w:tcPr>
          <w:p>
            <w:pPr>
              <w:spacing w:lineRule="auto" w:line="240" w:beforeAutospacing="0" w:afterAutospacing="0"/>
              <w:jc w:val="both"/>
              <w:rPr>
                <w:rFonts w:ascii="Times New Roman" w:hAnsi="Times New Roman"/>
                <w:sz w:val="20"/>
              </w:rPr>
            </w:pPr>
          </w:p>
        </w:tc>
        <w:tc>
          <w:tcPr>
            <w:tcW w:w="1094" w:type="dxa"/>
          </w:tcPr>
          <w:p>
            <w:pPr>
              <w:spacing w:lineRule="auto" w:line="240" w:beforeAutospacing="0" w:afterAutospacing="0"/>
              <w:jc w:val="both"/>
              <w:rPr>
                <w:rFonts w:ascii="Times New Roman" w:hAnsi="Times New Roman"/>
                <w:sz w:val="20"/>
              </w:rPr>
            </w:pPr>
          </w:p>
        </w:tc>
        <w:tc>
          <w:tcPr>
            <w:tcW w:w="896"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c>
          <w:tcPr>
            <w:tcW w:w="987" w:type="dxa"/>
          </w:tcPr>
          <w:p>
            <w:pPr>
              <w:spacing w:lineRule="auto" w:line="240" w:beforeAutospacing="0" w:afterAutospacing="0"/>
              <w:jc w:val="both"/>
              <w:rPr>
                <w:rFonts w:ascii="Times New Roman" w:hAnsi="Times New Roman"/>
                <w:sz w:val="20"/>
              </w:rPr>
            </w:pPr>
          </w:p>
        </w:tc>
        <w:tc>
          <w:tcPr>
            <w:tcW w:w="992"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c>
          <w:tcPr>
            <w:tcW w:w="1015" w:type="dxa"/>
          </w:tcPr>
          <w:p>
            <w:pPr>
              <w:spacing w:lineRule="auto" w:line="240" w:beforeAutospacing="0" w:afterAutospacing="0"/>
              <w:jc w:val="both"/>
              <w:rPr>
                <w:rFonts w:ascii="Times New Roman" w:hAnsi="Times New Roman"/>
                <w:sz w:val="20"/>
              </w:rPr>
            </w:pPr>
          </w:p>
        </w:tc>
        <w:tc>
          <w:tcPr>
            <w:tcW w:w="856" w:type="dxa"/>
          </w:tcPr>
          <w:p>
            <w:pPr>
              <w:spacing w:lineRule="auto" w:line="240" w:beforeAutospacing="0" w:afterAutospacing="0"/>
              <w:jc w:val="both"/>
              <w:rPr>
                <w:rFonts w:ascii="Times New Roman" w:hAnsi="Times New Roman"/>
                <w:sz w:val="20"/>
              </w:rPr>
            </w:pPr>
          </w:p>
        </w:tc>
        <w:tc>
          <w:tcPr>
            <w:tcW w:w="997" w:type="dxa"/>
            <w:gridSpan w:val="2"/>
          </w:tcPr>
          <w:p>
            <w:pPr>
              <w:spacing w:lineRule="auto" w:line="240" w:beforeAutospacing="0" w:afterAutospacing="0"/>
              <w:jc w:val="both"/>
              <w:rPr>
                <w:rFonts w:ascii="Times New Roman" w:hAnsi="Times New Roman"/>
                <w:sz w:val="20"/>
              </w:rPr>
            </w:pPr>
          </w:p>
        </w:tc>
        <w:tc>
          <w:tcPr>
            <w:tcW w:w="1029" w:type="dxa"/>
          </w:tcPr>
          <w:p>
            <w:pPr>
              <w:spacing w:lineRule="auto" w:line="240" w:beforeAutospacing="0" w:afterAutospacing="0"/>
              <w:jc w:val="both"/>
              <w:rPr>
                <w:rFonts w:ascii="Times New Roman" w:hAnsi="Times New Roman"/>
                <w:sz w:val="20"/>
              </w:rPr>
            </w:pPr>
          </w:p>
        </w:tc>
        <w:tc>
          <w:tcPr>
            <w:tcW w:w="1065" w:type="dxa"/>
          </w:tcPr>
          <w:p>
            <w:pPr>
              <w:spacing w:lineRule="auto" w:line="240" w:beforeAutospacing="0" w:afterAutospacing="0"/>
              <w:jc w:val="both"/>
              <w:rPr>
                <w:rFonts w:ascii="Times New Roman" w:hAnsi="Times New Roman"/>
                <w:sz w:val="20"/>
              </w:rPr>
            </w:pPr>
          </w:p>
        </w:tc>
      </w:tr>
      <w:tr>
        <w:tc>
          <w:tcPr>
            <w:tcW w:w="2722" w:type="dxa"/>
          </w:tcPr>
          <w:p>
            <w:pPr>
              <w:spacing w:lineRule="auto" w:line="240" w:beforeAutospacing="0" w:afterAutospacing="0"/>
              <w:jc w:val="both"/>
              <w:rPr>
                <w:rFonts w:ascii="Times New Roman" w:hAnsi="Times New Roman"/>
                <w:sz w:val="20"/>
              </w:rPr>
            </w:pPr>
            <w:r>
              <w:rPr>
                <w:rFonts w:ascii="Times New Roman" w:hAnsi="Times New Roman"/>
                <w:sz w:val="20"/>
              </w:rPr>
              <w:t>Спортивные</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7</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6</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c>
          <w:tcPr>
            <w:tcW w:w="1094" w:type="dxa"/>
          </w:tcPr>
          <w:p>
            <w:pPr>
              <w:spacing w:lineRule="auto" w:line="240" w:beforeAutospacing="0" w:afterAutospacing="0"/>
              <w:jc w:val="both"/>
              <w:rPr>
                <w:rFonts w:ascii="Times New Roman" w:hAnsi="Times New Roman"/>
                <w:sz w:val="20"/>
              </w:rPr>
            </w:pPr>
          </w:p>
        </w:tc>
        <w:tc>
          <w:tcPr>
            <w:tcW w:w="896"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c>
          <w:tcPr>
            <w:tcW w:w="987" w:type="dxa"/>
          </w:tcPr>
          <w:p>
            <w:pPr>
              <w:spacing w:lineRule="auto" w:line="240" w:beforeAutospacing="0" w:afterAutospacing="0"/>
              <w:jc w:val="both"/>
              <w:rPr>
                <w:rFonts w:ascii="Times New Roman" w:hAnsi="Times New Roman"/>
                <w:sz w:val="20"/>
              </w:rPr>
            </w:pPr>
          </w:p>
        </w:tc>
        <w:tc>
          <w:tcPr>
            <w:tcW w:w="992" w:type="dxa"/>
          </w:tcPr>
          <w:p>
            <w:pPr>
              <w:spacing w:lineRule="auto" w:line="240" w:beforeAutospacing="0" w:afterAutospacing="0"/>
              <w:jc w:val="both"/>
              <w:rPr>
                <w:rFonts w:ascii="Times New Roman" w:hAnsi="Times New Roman"/>
                <w:sz w:val="20"/>
              </w:rPr>
            </w:pPr>
          </w:p>
        </w:tc>
        <w:tc>
          <w:tcPr>
            <w:tcW w:w="1015" w:type="dxa"/>
          </w:tcPr>
          <w:p>
            <w:pPr>
              <w:spacing w:lineRule="auto" w:line="240" w:beforeAutospacing="0" w:afterAutospacing="0"/>
              <w:jc w:val="both"/>
              <w:rPr>
                <w:rFonts w:ascii="Times New Roman" w:hAnsi="Times New Roman"/>
                <w:sz w:val="20"/>
              </w:rPr>
            </w:pPr>
          </w:p>
        </w:tc>
        <w:tc>
          <w:tcPr>
            <w:tcW w:w="856" w:type="dxa"/>
          </w:tcPr>
          <w:p>
            <w:pPr>
              <w:spacing w:lineRule="auto" w:line="240" w:beforeAutospacing="0" w:afterAutospacing="0"/>
              <w:jc w:val="both"/>
              <w:rPr>
                <w:rFonts w:ascii="Times New Roman" w:hAnsi="Times New Roman"/>
                <w:sz w:val="20"/>
              </w:rPr>
            </w:pPr>
          </w:p>
        </w:tc>
        <w:tc>
          <w:tcPr>
            <w:tcW w:w="997" w:type="dxa"/>
            <w:gridSpan w:val="2"/>
          </w:tcPr>
          <w:p>
            <w:pPr>
              <w:spacing w:lineRule="auto" w:line="240" w:beforeAutospacing="0" w:afterAutospacing="0"/>
              <w:jc w:val="both"/>
              <w:rPr>
                <w:rFonts w:ascii="Times New Roman" w:hAnsi="Times New Roman"/>
                <w:sz w:val="20"/>
              </w:rPr>
            </w:pPr>
          </w:p>
        </w:tc>
        <w:tc>
          <w:tcPr>
            <w:tcW w:w="1029" w:type="dxa"/>
          </w:tcPr>
          <w:p>
            <w:pPr>
              <w:spacing w:lineRule="auto" w:line="240" w:beforeAutospacing="0" w:afterAutospacing="0"/>
              <w:jc w:val="both"/>
              <w:rPr>
                <w:rFonts w:ascii="Times New Roman" w:hAnsi="Times New Roman"/>
                <w:sz w:val="20"/>
              </w:rPr>
            </w:pPr>
            <w:r>
              <w:rPr>
                <w:rFonts w:ascii="Times New Roman" w:hAnsi="Times New Roman"/>
                <w:sz w:val="20"/>
              </w:rPr>
              <w:t xml:space="preserve"> </w:t>
            </w:r>
          </w:p>
        </w:tc>
        <w:tc>
          <w:tcPr>
            <w:tcW w:w="1065" w:type="dxa"/>
          </w:tcPr>
          <w:p>
            <w:pPr>
              <w:spacing w:lineRule="auto" w:line="240" w:beforeAutospacing="0" w:afterAutospacing="0"/>
              <w:jc w:val="both"/>
              <w:rPr>
                <w:rFonts w:ascii="Times New Roman" w:hAnsi="Times New Roman"/>
                <w:sz w:val="20"/>
              </w:rPr>
            </w:pPr>
          </w:p>
        </w:tc>
      </w:tr>
      <w:tr>
        <w:tc>
          <w:tcPr>
            <w:tcW w:w="2722" w:type="dxa"/>
          </w:tcPr>
          <w:p>
            <w:pPr>
              <w:spacing w:lineRule="auto" w:line="240" w:beforeAutospacing="0" w:afterAutospacing="0"/>
              <w:jc w:val="both"/>
              <w:rPr>
                <w:rFonts w:ascii="Times New Roman" w:hAnsi="Times New Roman"/>
                <w:sz w:val="20"/>
              </w:rPr>
            </w:pPr>
            <w:r>
              <w:rPr>
                <w:rFonts w:ascii="Times New Roman" w:hAnsi="Times New Roman"/>
                <w:sz w:val="20"/>
              </w:rPr>
              <w:t>Виртуальные (интернет-конкурсы)</w:t>
            </w:r>
          </w:p>
          <w:p>
            <w:pPr>
              <w:spacing w:lineRule="auto" w:line="240" w:beforeAutospacing="0" w:afterAutospacing="0"/>
              <w:jc w:val="both"/>
              <w:rPr>
                <w:rFonts w:ascii="Times New Roman" w:hAnsi="Times New Roman"/>
                <w:sz w:val="20"/>
              </w:rPr>
            </w:pP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 xml:space="preserve"> 15</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7</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4</w:t>
            </w:r>
          </w:p>
        </w:tc>
        <w:tc>
          <w:tcPr>
            <w:tcW w:w="1094" w:type="dxa"/>
          </w:tcPr>
          <w:p>
            <w:pPr>
              <w:spacing w:lineRule="auto" w:line="240" w:beforeAutospacing="0" w:afterAutospacing="0"/>
              <w:jc w:val="both"/>
              <w:rPr>
                <w:rFonts w:ascii="Times New Roman" w:hAnsi="Times New Roman"/>
                <w:sz w:val="20"/>
              </w:rPr>
            </w:pPr>
            <w:r>
              <w:rPr>
                <w:rFonts w:ascii="Times New Roman" w:hAnsi="Times New Roman"/>
                <w:sz w:val="20"/>
              </w:rPr>
              <w:t>9</w:t>
            </w:r>
          </w:p>
        </w:tc>
        <w:tc>
          <w:tcPr>
            <w:tcW w:w="896" w:type="dxa"/>
          </w:tcPr>
          <w:p>
            <w:pPr>
              <w:spacing w:lineRule="auto" w:line="240" w:beforeAutospacing="0" w:afterAutospacing="0"/>
              <w:jc w:val="both"/>
              <w:rPr>
                <w:rFonts w:ascii="Times New Roman" w:hAnsi="Times New Roman"/>
                <w:sz w:val="20"/>
              </w:rPr>
            </w:pPr>
            <w:r>
              <w:rPr>
                <w:rFonts w:ascii="Times New Roman" w:hAnsi="Times New Roman"/>
                <w:sz w:val="20"/>
              </w:rPr>
              <w:t>7</w:t>
            </w:r>
          </w:p>
        </w:tc>
        <w:tc>
          <w:tcPr>
            <w:tcW w:w="987" w:type="dxa"/>
          </w:tcPr>
          <w:p>
            <w:pPr>
              <w:spacing w:lineRule="auto" w:line="240" w:beforeAutospacing="0" w:afterAutospacing="0"/>
              <w:jc w:val="both"/>
              <w:rPr>
                <w:rFonts w:ascii="Times New Roman" w:hAnsi="Times New Roman"/>
                <w:sz w:val="20"/>
              </w:rPr>
            </w:pPr>
            <w:r>
              <w:rPr>
                <w:rFonts w:ascii="Times New Roman" w:hAnsi="Times New Roman"/>
                <w:sz w:val="20"/>
              </w:rPr>
              <w:t>4</w:t>
            </w:r>
          </w:p>
        </w:tc>
        <w:tc>
          <w:tcPr>
            <w:tcW w:w="992"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1015"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856"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c>
          <w:tcPr>
            <w:tcW w:w="997" w:type="dxa"/>
            <w:gridSpan w:val="2"/>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1029"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1065" w:type="dxa"/>
          </w:tcPr>
          <w:p>
            <w:pPr>
              <w:spacing w:lineRule="auto" w:line="240" w:beforeAutospacing="0" w:afterAutospacing="0"/>
              <w:jc w:val="both"/>
              <w:rPr>
                <w:rFonts w:ascii="Times New Roman" w:hAnsi="Times New Roman"/>
                <w:sz w:val="20"/>
              </w:rPr>
            </w:pPr>
            <w:r>
              <w:rPr>
                <w:rFonts w:ascii="Times New Roman" w:hAnsi="Times New Roman"/>
                <w:sz w:val="20"/>
              </w:rPr>
              <w:t>1</w:t>
            </w:r>
          </w:p>
        </w:tc>
      </w:tr>
      <w:tr>
        <w:tc>
          <w:tcPr>
            <w:tcW w:w="2722" w:type="dxa"/>
          </w:tcPr>
          <w:p>
            <w:pPr>
              <w:spacing w:lineRule="auto" w:line="240" w:beforeAutospacing="0" w:afterAutospacing="0"/>
              <w:jc w:val="both"/>
              <w:rPr>
                <w:rFonts w:ascii="Times New Roman" w:hAnsi="Times New Roman"/>
                <w:b w:val="1"/>
                <w:sz w:val="20"/>
              </w:rPr>
            </w:pPr>
            <w:r>
              <w:rPr>
                <w:rFonts w:ascii="Times New Roman" w:hAnsi="Times New Roman"/>
                <w:b w:val="1"/>
                <w:sz w:val="20"/>
              </w:rPr>
              <w:t>ИТОГО</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31</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20</w:t>
            </w:r>
          </w:p>
        </w:tc>
        <w:tc>
          <w:tcPr>
            <w:tcW w:w="1134" w:type="dxa"/>
          </w:tcPr>
          <w:p>
            <w:pPr>
              <w:spacing w:lineRule="auto" w:line="240" w:beforeAutospacing="0" w:afterAutospacing="0"/>
              <w:jc w:val="both"/>
              <w:rPr>
                <w:rFonts w:ascii="Times New Roman" w:hAnsi="Times New Roman"/>
                <w:sz w:val="20"/>
              </w:rPr>
            </w:pPr>
            <w:r>
              <w:rPr>
                <w:rFonts w:ascii="Times New Roman" w:hAnsi="Times New Roman"/>
                <w:sz w:val="20"/>
              </w:rPr>
              <w:t>9</w:t>
            </w:r>
          </w:p>
        </w:tc>
        <w:tc>
          <w:tcPr>
            <w:tcW w:w="1094" w:type="dxa"/>
          </w:tcPr>
          <w:p>
            <w:pPr>
              <w:spacing w:lineRule="auto" w:line="240" w:beforeAutospacing="0" w:afterAutospacing="0"/>
              <w:jc w:val="both"/>
              <w:rPr>
                <w:rFonts w:ascii="Times New Roman" w:hAnsi="Times New Roman"/>
                <w:sz w:val="20"/>
              </w:rPr>
            </w:pPr>
            <w:r>
              <w:rPr>
                <w:rFonts w:ascii="Times New Roman" w:hAnsi="Times New Roman"/>
                <w:sz w:val="20"/>
              </w:rPr>
              <w:t>19</w:t>
            </w:r>
          </w:p>
        </w:tc>
        <w:tc>
          <w:tcPr>
            <w:tcW w:w="896" w:type="dxa"/>
          </w:tcPr>
          <w:p>
            <w:pPr>
              <w:spacing w:lineRule="auto" w:line="240" w:beforeAutospacing="0" w:afterAutospacing="0"/>
              <w:jc w:val="both"/>
              <w:rPr>
                <w:rFonts w:ascii="Times New Roman" w:hAnsi="Times New Roman"/>
                <w:sz w:val="20"/>
              </w:rPr>
            </w:pPr>
            <w:r>
              <w:rPr>
                <w:rFonts w:ascii="Times New Roman" w:hAnsi="Times New Roman"/>
                <w:sz w:val="20"/>
              </w:rPr>
              <w:t>16</w:t>
            </w:r>
          </w:p>
        </w:tc>
        <w:tc>
          <w:tcPr>
            <w:tcW w:w="987" w:type="dxa"/>
          </w:tcPr>
          <w:p>
            <w:pPr>
              <w:spacing w:lineRule="auto" w:line="240" w:beforeAutospacing="0" w:afterAutospacing="0"/>
              <w:jc w:val="both"/>
              <w:rPr>
                <w:rFonts w:ascii="Times New Roman" w:hAnsi="Times New Roman"/>
                <w:sz w:val="20"/>
              </w:rPr>
            </w:pPr>
            <w:r>
              <w:rPr>
                <w:rFonts w:ascii="Times New Roman" w:hAnsi="Times New Roman"/>
                <w:sz w:val="20"/>
              </w:rPr>
              <w:t>8</w:t>
            </w:r>
          </w:p>
        </w:tc>
        <w:tc>
          <w:tcPr>
            <w:tcW w:w="992" w:type="dxa"/>
          </w:tcPr>
          <w:p>
            <w:pPr>
              <w:spacing w:lineRule="auto" w:line="240" w:beforeAutospacing="0" w:afterAutospacing="0"/>
              <w:jc w:val="both"/>
              <w:rPr>
                <w:rFonts w:ascii="Times New Roman" w:hAnsi="Times New Roman"/>
                <w:sz w:val="20"/>
              </w:rPr>
            </w:pPr>
            <w:r>
              <w:rPr>
                <w:rFonts w:ascii="Times New Roman" w:hAnsi="Times New Roman"/>
                <w:sz w:val="20"/>
              </w:rPr>
              <w:t>5</w:t>
            </w:r>
          </w:p>
        </w:tc>
        <w:tc>
          <w:tcPr>
            <w:tcW w:w="1015" w:type="dxa"/>
          </w:tcPr>
          <w:p>
            <w:pPr>
              <w:spacing w:lineRule="auto" w:line="240" w:beforeAutospacing="0" w:afterAutospacing="0"/>
              <w:jc w:val="both"/>
              <w:rPr>
                <w:rFonts w:ascii="Times New Roman" w:hAnsi="Times New Roman"/>
                <w:sz w:val="20"/>
              </w:rPr>
            </w:pPr>
            <w:r>
              <w:rPr>
                <w:rFonts w:ascii="Times New Roman" w:hAnsi="Times New Roman"/>
                <w:sz w:val="20"/>
              </w:rPr>
              <w:t>4</w:t>
            </w:r>
          </w:p>
        </w:tc>
        <w:tc>
          <w:tcPr>
            <w:tcW w:w="856"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c>
          <w:tcPr>
            <w:tcW w:w="997" w:type="dxa"/>
            <w:gridSpan w:val="2"/>
          </w:tcPr>
          <w:p>
            <w:pPr>
              <w:spacing w:lineRule="auto" w:line="240" w:beforeAutospacing="0" w:afterAutospacing="0"/>
              <w:jc w:val="both"/>
              <w:rPr>
                <w:rFonts w:ascii="Times New Roman" w:hAnsi="Times New Roman"/>
                <w:sz w:val="20"/>
              </w:rPr>
            </w:pPr>
            <w:r>
              <w:rPr>
                <w:rFonts w:ascii="Times New Roman" w:hAnsi="Times New Roman"/>
                <w:sz w:val="20"/>
              </w:rPr>
              <w:t>4</w:t>
            </w:r>
          </w:p>
        </w:tc>
        <w:tc>
          <w:tcPr>
            <w:tcW w:w="1029" w:type="dxa"/>
          </w:tcPr>
          <w:p>
            <w:pPr>
              <w:spacing w:lineRule="auto" w:line="240" w:beforeAutospacing="0" w:afterAutospacing="0"/>
              <w:jc w:val="both"/>
              <w:rPr>
                <w:rFonts w:ascii="Times New Roman" w:hAnsi="Times New Roman"/>
                <w:sz w:val="20"/>
              </w:rPr>
            </w:pPr>
            <w:r>
              <w:rPr>
                <w:rFonts w:ascii="Times New Roman" w:hAnsi="Times New Roman"/>
                <w:sz w:val="20"/>
              </w:rPr>
              <w:t>4</w:t>
            </w:r>
          </w:p>
        </w:tc>
        <w:tc>
          <w:tcPr>
            <w:tcW w:w="1065" w:type="dxa"/>
          </w:tcPr>
          <w:p>
            <w:pPr>
              <w:spacing w:lineRule="auto" w:line="240" w:beforeAutospacing="0" w:afterAutospacing="0"/>
              <w:jc w:val="both"/>
              <w:rPr>
                <w:rFonts w:ascii="Times New Roman" w:hAnsi="Times New Roman"/>
                <w:sz w:val="20"/>
              </w:rPr>
            </w:pPr>
            <w:r>
              <w:rPr>
                <w:rFonts w:ascii="Times New Roman" w:hAnsi="Times New Roman"/>
                <w:sz w:val="20"/>
              </w:rPr>
              <w:t>2</w:t>
            </w:r>
          </w:p>
        </w:tc>
      </w:tr>
    </w:tbl>
    <w:p>
      <w:pPr>
        <w:spacing w:lineRule="auto" w:line="240" w:after="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p>
    <w:p>
      <w:pPr>
        <w:spacing w:lineRule="auto" w:line="240" w:beforeAutospacing="0" w:afterAutospacing="0"/>
        <w:jc w:val="both"/>
        <w:rPr>
          <w:rFonts w:ascii="Times New Roman" w:hAnsi="Times New Roman"/>
          <w:b w:val="1"/>
          <w:sz w:val="24"/>
        </w:rPr>
      </w:pPr>
      <w:r>
        <w:rPr>
          <w:rFonts w:ascii="Times New Roman" w:hAnsi="Times New Roman"/>
          <w:b w:val="1"/>
          <w:sz w:val="24"/>
        </w:rPr>
        <w:t>Количество победителей и призеров предметных олимпиад за три года.</w:t>
      </w:r>
    </w:p>
    <w:tbl>
      <w:tblPr>
        <w:tblW w:w="15608" w:type="dxa"/>
        <w:jc w:val="cente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146"/>
          <w:jc w:val="center"/>
        </w:trPr>
        <w:tc>
          <w:tcPr>
            <w:tcW w:w="2121" w:type="dxa"/>
            <w:vMerge w:val="restart"/>
            <w:hideMark/>
          </w:tcPr>
          <w:p>
            <w:pPr>
              <w:pStyle w:val="P2"/>
              <w:jc w:val="both"/>
              <w:rPr>
                <w:rFonts w:ascii="Times New Roman" w:hAnsi="Times New Roman"/>
                <w:b w:val="1"/>
                <w:sz w:val="24"/>
              </w:rPr>
            </w:pPr>
            <w:r>
              <w:rPr>
                <w:rFonts w:ascii="Times New Roman" w:hAnsi="Times New Roman"/>
                <w:b w:val="1"/>
                <w:sz w:val="24"/>
              </w:rPr>
              <w:t>Уровень предметных олимпиад</w:t>
            </w:r>
          </w:p>
        </w:tc>
        <w:tc>
          <w:tcPr>
            <w:tcW w:w="13487" w:type="dxa"/>
            <w:gridSpan w:val="10"/>
          </w:tcPr>
          <w:p>
            <w:pPr>
              <w:pStyle w:val="P2"/>
              <w:jc w:val="both"/>
              <w:rPr>
                <w:rFonts w:ascii="Times New Roman" w:hAnsi="Times New Roman"/>
                <w:b w:val="1"/>
                <w:sz w:val="24"/>
              </w:rPr>
            </w:pPr>
            <w:r>
              <w:rPr>
                <w:rFonts w:ascii="Times New Roman" w:hAnsi="Times New Roman"/>
                <w:b w:val="1"/>
                <w:sz w:val="24"/>
              </w:rPr>
              <w:t>Учебный год</w:t>
            </w:r>
          </w:p>
        </w:tc>
      </w:tr>
      <w:tr>
        <w:trPr>
          <w:gridAfter w:val="1"/>
          <w:wAfter w:w="14" w:type="dxa"/>
          <w:trHeight w:hRule="atLeast" w:val="88"/>
          <w:jc w:val="center"/>
        </w:trPr>
        <w:tc>
          <w:tcPr>
            <w:tcW w:w="2121" w:type="dxa"/>
            <w:vMerge w:val="continue"/>
            <w:textDirection w:val="btLr"/>
            <w:hideMark/>
          </w:tcPr>
          <w:p>
            <w:pPr>
              <w:pStyle w:val="P2"/>
              <w:ind w:left="113" w:right="113"/>
              <w:jc w:val="both"/>
              <w:rPr>
                <w:rFonts w:ascii="Times New Roman" w:hAnsi="Times New Roman"/>
                <w:b w:val="1"/>
                <w:sz w:val="24"/>
              </w:rPr>
            </w:pPr>
          </w:p>
        </w:tc>
        <w:tc>
          <w:tcPr>
            <w:tcW w:w="4407" w:type="dxa"/>
            <w:gridSpan w:val="3"/>
            <w:hideMark/>
          </w:tcPr>
          <w:p>
            <w:pPr>
              <w:pStyle w:val="P2"/>
              <w:jc w:val="both"/>
              <w:rPr>
                <w:rFonts w:ascii="Times New Roman" w:hAnsi="Times New Roman"/>
                <w:b w:val="1"/>
                <w:sz w:val="24"/>
              </w:rPr>
            </w:pPr>
            <w:r>
              <w:rPr>
                <w:rFonts w:ascii="Times New Roman" w:hAnsi="Times New Roman"/>
                <w:b w:val="1"/>
                <w:sz w:val="24"/>
              </w:rPr>
              <w:t>2019/2020</w:t>
            </w:r>
          </w:p>
        </w:tc>
        <w:tc>
          <w:tcPr>
            <w:tcW w:w="4807" w:type="dxa"/>
            <w:gridSpan w:val="3"/>
          </w:tcPr>
          <w:p>
            <w:pPr>
              <w:pStyle w:val="P2"/>
              <w:jc w:val="both"/>
              <w:rPr>
                <w:rFonts w:ascii="Times New Roman" w:hAnsi="Times New Roman"/>
                <w:b w:val="1"/>
                <w:sz w:val="24"/>
              </w:rPr>
            </w:pPr>
            <w:r>
              <w:rPr>
                <w:rFonts w:ascii="Times New Roman" w:hAnsi="Times New Roman"/>
                <w:b w:val="1"/>
                <w:sz w:val="24"/>
              </w:rPr>
              <w:t>2020/2021</w:t>
            </w:r>
          </w:p>
        </w:tc>
        <w:tc>
          <w:tcPr>
            <w:tcW w:w="4259" w:type="dxa"/>
            <w:gridSpan w:val="3"/>
          </w:tcPr>
          <w:p>
            <w:pPr>
              <w:pStyle w:val="P2"/>
              <w:jc w:val="both"/>
              <w:rPr>
                <w:rFonts w:ascii="Times New Roman" w:hAnsi="Times New Roman"/>
                <w:b w:val="1"/>
                <w:sz w:val="24"/>
              </w:rPr>
            </w:pPr>
            <w:r>
              <w:rPr>
                <w:rFonts w:ascii="Times New Roman" w:hAnsi="Times New Roman"/>
                <w:b w:val="1"/>
                <w:sz w:val="24"/>
              </w:rPr>
              <w:t>2021/2022</w:t>
            </w:r>
          </w:p>
        </w:tc>
      </w:tr>
      <w:tr>
        <w:trPr>
          <w:gridAfter w:val="1"/>
          <w:wAfter w:w="14" w:type="dxa"/>
          <w:trHeight w:hRule="atLeast" w:val="780"/>
          <w:jc w:val="center"/>
        </w:trPr>
        <w:tc>
          <w:tcPr>
            <w:tcW w:w="2121" w:type="dxa"/>
            <w:vMerge w:val="continue"/>
            <w:textDirection w:val="btLr"/>
            <w:hideMark/>
          </w:tcPr>
          <w:p>
            <w:pPr>
              <w:pStyle w:val="P2"/>
              <w:ind w:left="113" w:right="113"/>
              <w:jc w:val="both"/>
              <w:rPr>
                <w:rFonts w:ascii="Times New Roman" w:hAnsi="Times New Roman"/>
                <w:b w:val="1"/>
                <w:sz w:val="24"/>
              </w:rPr>
            </w:pPr>
          </w:p>
        </w:tc>
        <w:tc>
          <w:tcPr>
            <w:tcW w:w="1701" w:type="dxa"/>
            <w:hideMark/>
          </w:tcPr>
          <w:p>
            <w:pPr>
              <w:pStyle w:val="P2"/>
              <w:jc w:val="both"/>
              <w:rPr>
                <w:rFonts w:ascii="Times New Roman" w:hAnsi="Times New Roman"/>
                <w:b w:val="1"/>
                <w:sz w:val="24"/>
              </w:rPr>
            </w:pPr>
            <w:r>
              <w:rPr>
                <w:rFonts w:ascii="Times New Roman" w:hAnsi="Times New Roman"/>
                <w:b w:val="1"/>
                <w:sz w:val="24"/>
              </w:rPr>
              <w:t>место</w:t>
            </w:r>
          </w:p>
        </w:tc>
        <w:tc>
          <w:tcPr>
            <w:tcW w:w="1497" w:type="dxa"/>
            <w:hideMark/>
          </w:tcPr>
          <w:p>
            <w:pPr>
              <w:pStyle w:val="P2"/>
              <w:jc w:val="both"/>
              <w:rPr>
                <w:rFonts w:ascii="Times New Roman" w:hAnsi="Times New Roman"/>
                <w:b w:val="1"/>
                <w:sz w:val="24"/>
              </w:rPr>
            </w:pPr>
            <w:r>
              <w:rPr>
                <w:rFonts w:ascii="Times New Roman" w:hAnsi="Times New Roman"/>
                <w:b w:val="1"/>
                <w:sz w:val="24"/>
              </w:rPr>
              <w:t>количество</w:t>
            </w:r>
          </w:p>
        </w:tc>
        <w:tc>
          <w:tcPr>
            <w:tcW w:w="1209" w:type="dxa"/>
          </w:tcPr>
          <w:p>
            <w:pPr>
              <w:pStyle w:val="P2"/>
              <w:jc w:val="both"/>
              <w:rPr>
                <w:rFonts w:ascii="Times New Roman" w:hAnsi="Times New Roman"/>
                <w:b w:val="1"/>
                <w:sz w:val="24"/>
              </w:rPr>
            </w:pPr>
            <w:r>
              <w:rPr>
                <w:rFonts w:ascii="Times New Roman" w:hAnsi="Times New Roman"/>
                <w:b w:val="1"/>
                <w:sz w:val="24"/>
              </w:rPr>
              <w:t>предмет</w:t>
            </w:r>
          </w:p>
        </w:tc>
        <w:tc>
          <w:tcPr>
            <w:tcW w:w="1546" w:type="dxa"/>
          </w:tcPr>
          <w:p>
            <w:pPr>
              <w:pStyle w:val="P2"/>
              <w:jc w:val="both"/>
              <w:rPr>
                <w:rFonts w:ascii="Times New Roman" w:hAnsi="Times New Roman"/>
                <w:b w:val="1"/>
                <w:sz w:val="24"/>
              </w:rPr>
            </w:pPr>
            <w:r>
              <w:rPr>
                <w:rFonts w:ascii="Times New Roman" w:hAnsi="Times New Roman"/>
                <w:b w:val="1"/>
                <w:sz w:val="24"/>
              </w:rPr>
              <w:t>место</w:t>
            </w:r>
          </w:p>
        </w:tc>
        <w:tc>
          <w:tcPr>
            <w:tcW w:w="1701" w:type="dxa"/>
          </w:tcPr>
          <w:p>
            <w:pPr>
              <w:pStyle w:val="P2"/>
              <w:jc w:val="both"/>
              <w:rPr>
                <w:rFonts w:ascii="Times New Roman" w:hAnsi="Times New Roman"/>
                <w:b w:val="1"/>
                <w:sz w:val="24"/>
              </w:rPr>
            </w:pPr>
            <w:r>
              <w:rPr>
                <w:rFonts w:ascii="Times New Roman" w:hAnsi="Times New Roman"/>
                <w:b w:val="1"/>
                <w:sz w:val="24"/>
              </w:rPr>
              <w:t>количество</w:t>
            </w:r>
          </w:p>
        </w:tc>
        <w:tc>
          <w:tcPr>
            <w:tcW w:w="1560" w:type="dxa"/>
          </w:tcPr>
          <w:p>
            <w:pPr>
              <w:pStyle w:val="P2"/>
              <w:jc w:val="both"/>
              <w:rPr>
                <w:rFonts w:ascii="Times New Roman" w:hAnsi="Times New Roman"/>
                <w:b w:val="1"/>
                <w:sz w:val="24"/>
              </w:rPr>
            </w:pPr>
            <w:r>
              <w:rPr>
                <w:rFonts w:ascii="Times New Roman" w:hAnsi="Times New Roman"/>
                <w:b w:val="1"/>
                <w:sz w:val="24"/>
              </w:rPr>
              <w:t>предмет</w:t>
            </w:r>
          </w:p>
        </w:tc>
        <w:tc>
          <w:tcPr>
            <w:tcW w:w="951" w:type="dxa"/>
          </w:tcPr>
          <w:p>
            <w:pPr>
              <w:pStyle w:val="P2"/>
              <w:jc w:val="both"/>
              <w:rPr>
                <w:rFonts w:ascii="Times New Roman" w:hAnsi="Times New Roman"/>
                <w:b w:val="1"/>
                <w:sz w:val="24"/>
              </w:rPr>
            </w:pPr>
            <w:r>
              <w:rPr>
                <w:rFonts w:ascii="Times New Roman" w:hAnsi="Times New Roman"/>
                <w:b w:val="1"/>
                <w:sz w:val="24"/>
              </w:rPr>
              <w:t>место</w:t>
            </w:r>
          </w:p>
        </w:tc>
        <w:tc>
          <w:tcPr>
            <w:tcW w:w="1601" w:type="dxa"/>
          </w:tcPr>
          <w:p>
            <w:pPr>
              <w:pStyle w:val="P2"/>
              <w:jc w:val="both"/>
              <w:rPr>
                <w:rFonts w:ascii="Times New Roman" w:hAnsi="Times New Roman"/>
                <w:b w:val="1"/>
                <w:sz w:val="24"/>
              </w:rPr>
            </w:pPr>
            <w:r>
              <w:rPr>
                <w:rFonts w:ascii="Times New Roman" w:hAnsi="Times New Roman"/>
                <w:b w:val="1"/>
                <w:sz w:val="24"/>
              </w:rPr>
              <w:t>количество</w:t>
            </w:r>
          </w:p>
        </w:tc>
        <w:tc>
          <w:tcPr>
            <w:tcW w:w="1707" w:type="dxa"/>
          </w:tcPr>
          <w:p>
            <w:pPr>
              <w:pStyle w:val="P2"/>
              <w:jc w:val="both"/>
              <w:rPr>
                <w:rFonts w:ascii="Times New Roman" w:hAnsi="Times New Roman"/>
                <w:b w:val="1"/>
                <w:sz w:val="24"/>
              </w:rPr>
            </w:pPr>
            <w:r>
              <w:rPr>
                <w:rFonts w:ascii="Times New Roman" w:hAnsi="Times New Roman"/>
                <w:b w:val="1"/>
                <w:sz w:val="24"/>
              </w:rPr>
              <w:t>предмет</w:t>
            </w:r>
          </w:p>
        </w:tc>
      </w:tr>
      <w:tr>
        <w:trPr>
          <w:gridAfter w:val="1"/>
          <w:wAfter w:w="14" w:type="dxa"/>
          <w:trHeight w:hRule="atLeast" w:val="285"/>
          <w:jc w:val="center"/>
        </w:trPr>
        <w:tc>
          <w:tcPr>
            <w:tcW w:w="2121" w:type="dxa"/>
            <w:vMerge w:val="restart"/>
            <w:hideMark/>
          </w:tcPr>
          <w:p>
            <w:pPr>
              <w:pStyle w:val="P2"/>
              <w:jc w:val="both"/>
              <w:rPr>
                <w:rFonts w:ascii="Times New Roman" w:hAnsi="Times New Roman"/>
                <w:sz w:val="24"/>
              </w:rPr>
            </w:pPr>
            <w:r>
              <w:rPr>
                <w:rFonts w:ascii="Times New Roman" w:hAnsi="Times New Roman"/>
                <w:sz w:val="24"/>
              </w:rPr>
              <w:t>Муниципальный</w:t>
            </w:r>
          </w:p>
        </w:tc>
        <w:tc>
          <w:tcPr>
            <w:tcW w:w="1701" w:type="dxa"/>
          </w:tcPr>
          <w:p>
            <w:pPr>
              <w:pStyle w:val="P2"/>
              <w:jc w:val="both"/>
              <w:rPr>
                <w:rFonts w:ascii="Times New Roman" w:hAnsi="Times New Roman"/>
                <w:sz w:val="24"/>
              </w:rPr>
            </w:pPr>
            <w:r>
              <w:rPr>
                <w:rFonts w:ascii="Times New Roman" w:hAnsi="Times New Roman"/>
                <w:sz w:val="24"/>
              </w:rPr>
              <w:t>2</w:t>
            </w:r>
          </w:p>
        </w:tc>
        <w:tc>
          <w:tcPr>
            <w:tcW w:w="1497" w:type="dxa"/>
          </w:tcPr>
          <w:p>
            <w:pPr>
              <w:pStyle w:val="P2"/>
              <w:jc w:val="both"/>
              <w:rPr>
                <w:rFonts w:ascii="Times New Roman" w:hAnsi="Times New Roman"/>
                <w:sz w:val="24"/>
              </w:rPr>
            </w:pPr>
            <w:r>
              <w:rPr>
                <w:rFonts w:ascii="Times New Roman" w:hAnsi="Times New Roman"/>
                <w:sz w:val="24"/>
              </w:rPr>
              <w:t>1</w:t>
            </w:r>
          </w:p>
        </w:tc>
        <w:tc>
          <w:tcPr>
            <w:tcW w:w="1209" w:type="dxa"/>
          </w:tcPr>
          <w:p>
            <w:pPr>
              <w:pStyle w:val="P2"/>
              <w:jc w:val="both"/>
              <w:rPr>
                <w:rFonts w:ascii="Times New Roman" w:hAnsi="Times New Roman"/>
                <w:sz w:val="24"/>
              </w:rPr>
            </w:pPr>
            <w:r>
              <w:rPr>
                <w:rFonts w:ascii="Times New Roman" w:hAnsi="Times New Roman"/>
                <w:sz w:val="24"/>
              </w:rPr>
              <w:t>Чеченский язык</w:t>
            </w:r>
          </w:p>
        </w:tc>
        <w:tc>
          <w:tcPr>
            <w:tcW w:w="1546" w:type="dxa"/>
          </w:tcPr>
          <w:p>
            <w:pPr>
              <w:pStyle w:val="P2"/>
              <w:jc w:val="both"/>
              <w:rPr>
                <w:rFonts w:ascii="Times New Roman" w:hAnsi="Times New Roman"/>
                <w:sz w:val="24"/>
              </w:rPr>
            </w:pPr>
            <w:r>
              <w:rPr>
                <w:rFonts w:ascii="Times New Roman" w:hAnsi="Times New Roman"/>
                <w:sz w:val="24"/>
              </w:rPr>
              <w:t>1</w:t>
            </w:r>
          </w:p>
        </w:tc>
        <w:tc>
          <w:tcPr>
            <w:tcW w:w="1701" w:type="dxa"/>
          </w:tcPr>
          <w:p>
            <w:pPr>
              <w:pStyle w:val="P2"/>
              <w:jc w:val="both"/>
              <w:rPr>
                <w:rFonts w:ascii="Times New Roman" w:hAnsi="Times New Roman"/>
                <w:sz w:val="24"/>
              </w:rPr>
            </w:pPr>
            <w:r>
              <w:rPr>
                <w:rFonts w:ascii="Times New Roman" w:hAnsi="Times New Roman"/>
                <w:sz w:val="24"/>
              </w:rPr>
              <w:t>1</w:t>
            </w:r>
          </w:p>
        </w:tc>
        <w:tc>
          <w:tcPr>
            <w:tcW w:w="1560" w:type="dxa"/>
          </w:tcPr>
          <w:p>
            <w:pPr>
              <w:pStyle w:val="P2"/>
              <w:jc w:val="both"/>
              <w:rPr>
                <w:rFonts w:ascii="Times New Roman" w:hAnsi="Times New Roman"/>
                <w:sz w:val="24"/>
              </w:rPr>
            </w:pPr>
            <w:r>
              <w:rPr>
                <w:rFonts w:ascii="Times New Roman" w:hAnsi="Times New Roman"/>
                <w:sz w:val="24"/>
              </w:rPr>
              <w:t>Биология</w:t>
            </w:r>
          </w:p>
        </w:tc>
        <w:tc>
          <w:tcPr>
            <w:tcW w:w="951" w:type="dxa"/>
          </w:tcPr>
          <w:p>
            <w:pPr>
              <w:pStyle w:val="P2"/>
              <w:jc w:val="both"/>
              <w:rPr>
                <w:rFonts w:ascii="Times New Roman" w:hAnsi="Times New Roman"/>
                <w:sz w:val="24"/>
              </w:rPr>
            </w:pPr>
            <w:r>
              <w:rPr>
                <w:rFonts w:ascii="Times New Roman" w:hAnsi="Times New Roman"/>
                <w:sz w:val="24"/>
              </w:rPr>
              <w:t>1</w:t>
            </w:r>
          </w:p>
        </w:tc>
        <w:tc>
          <w:tcPr>
            <w:tcW w:w="1601" w:type="dxa"/>
          </w:tcPr>
          <w:p>
            <w:pPr>
              <w:pStyle w:val="P2"/>
              <w:jc w:val="both"/>
              <w:rPr>
                <w:rFonts w:ascii="Times New Roman" w:hAnsi="Times New Roman"/>
                <w:sz w:val="24"/>
              </w:rPr>
            </w:pPr>
            <w:r>
              <w:rPr>
                <w:rFonts w:ascii="Times New Roman" w:hAnsi="Times New Roman"/>
                <w:sz w:val="24"/>
              </w:rPr>
              <w:t>1</w:t>
            </w:r>
          </w:p>
        </w:tc>
        <w:tc>
          <w:tcPr>
            <w:tcW w:w="1707" w:type="dxa"/>
          </w:tcPr>
          <w:p>
            <w:pPr>
              <w:pStyle w:val="P2"/>
              <w:jc w:val="both"/>
              <w:rPr>
                <w:rFonts w:ascii="Times New Roman" w:hAnsi="Times New Roman"/>
                <w:sz w:val="24"/>
              </w:rPr>
            </w:pPr>
            <w:r>
              <w:rPr>
                <w:rFonts w:ascii="Times New Roman" w:hAnsi="Times New Roman"/>
                <w:sz w:val="24"/>
              </w:rPr>
              <w:t xml:space="preserve">История </w:t>
            </w:r>
          </w:p>
        </w:tc>
      </w:tr>
      <w:tr>
        <w:trPr>
          <w:gridAfter w:val="1"/>
          <w:wAfter w:w="14" w:type="dxa"/>
          <w:trHeight w:hRule="atLeast" w:val="255"/>
          <w:jc w:val="center"/>
        </w:trPr>
        <w:tc>
          <w:tcPr>
            <w:tcW w:w="2121" w:type="dxa"/>
            <w:vMerge w:val="continue"/>
            <w:textDirection w:val="btLr"/>
            <w:hideMark/>
          </w:tcPr>
          <w:p>
            <w:pPr>
              <w:pStyle w:val="P2"/>
              <w:ind w:left="113" w:right="113"/>
              <w:jc w:val="both"/>
              <w:rPr>
                <w:rFonts w:ascii="Times New Roman" w:hAnsi="Times New Roman"/>
                <w:sz w:val="24"/>
              </w:rPr>
            </w:pPr>
          </w:p>
        </w:tc>
        <w:tc>
          <w:tcPr>
            <w:tcW w:w="1701" w:type="dxa"/>
          </w:tcPr>
          <w:p>
            <w:pPr>
              <w:pStyle w:val="P2"/>
              <w:jc w:val="both"/>
              <w:rPr>
                <w:rFonts w:ascii="Times New Roman" w:hAnsi="Times New Roman"/>
                <w:sz w:val="24"/>
              </w:rPr>
            </w:pPr>
            <w:r>
              <w:rPr>
                <w:rFonts w:ascii="Times New Roman" w:hAnsi="Times New Roman"/>
                <w:sz w:val="24"/>
              </w:rPr>
              <w:t>3</w:t>
            </w:r>
          </w:p>
        </w:tc>
        <w:tc>
          <w:tcPr>
            <w:tcW w:w="1497" w:type="dxa"/>
          </w:tcPr>
          <w:p>
            <w:pPr>
              <w:pStyle w:val="P2"/>
              <w:jc w:val="both"/>
              <w:rPr>
                <w:rFonts w:ascii="Times New Roman" w:hAnsi="Times New Roman"/>
                <w:sz w:val="24"/>
              </w:rPr>
            </w:pPr>
            <w:r>
              <w:rPr>
                <w:rFonts w:ascii="Times New Roman" w:hAnsi="Times New Roman"/>
                <w:sz w:val="24"/>
              </w:rPr>
              <w:t>1</w:t>
            </w:r>
          </w:p>
        </w:tc>
        <w:tc>
          <w:tcPr>
            <w:tcW w:w="1209" w:type="dxa"/>
          </w:tcPr>
          <w:p>
            <w:pPr>
              <w:pStyle w:val="P2"/>
              <w:jc w:val="both"/>
              <w:rPr>
                <w:rFonts w:ascii="Times New Roman" w:hAnsi="Times New Roman"/>
                <w:sz w:val="24"/>
              </w:rPr>
            </w:pPr>
            <w:r>
              <w:rPr>
                <w:rFonts w:ascii="Times New Roman" w:hAnsi="Times New Roman"/>
                <w:sz w:val="24"/>
              </w:rPr>
              <w:t xml:space="preserve">Биология </w:t>
            </w:r>
          </w:p>
        </w:tc>
        <w:tc>
          <w:tcPr>
            <w:tcW w:w="1546" w:type="dxa"/>
          </w:tcPr>
          <w:p>
            <w:pPr>
              <w:pStyle w:val="P2"/>
              <w:jc w:val="both"/>
              <w:rPr>
                <w:rFonts w:ascii="Times New Roman" w:hAnsi="Times New Roman"/>
                <w:sz w:val="24"/>
              </w:rPr>
            </w:pPr>
            <w:r>
              <w:rPr>
                <w:rFonts w:ascii="Times New Roman" w:hAnsi="Times New Roman"/>
                <w:sz w:val="24"/>
              </w:rPr>
              <w:t>1</w:t>
            </w:r>
          </w:p>
        </w:tc>
        <w:tc>
          <w:tcPr>
            <w:tcW w:w="1701" w:type="dxa"/>
          </w:tcPr>
          <w:p>
            <w:pPr>
              <w:pStyle w:val="P2"/>
              <w:jc w:val="both"/>
              <w:rPr>
                <w:rFonts w:ascii="Times New Roman" w:hAnsi="Times New Roman"/>
                <w:sz w:val="24"/>
              </w:rPr>
            </w:pPr>
            <w:r>
              <w:rPr>
                <w:rFonts w:ascii="Times New Roman" w:hAnsi="Times New Roman"/>
                <w:sz w:val="24"/>
              </w:rPr>
              <w:t>1</w:t>
            </w:r>
          </w:p>
        </w:tc>
        <w:tc>
          <w:tcPr>
            <w:tcW w:w="1560" w:type="dxa"/>
          </w:tcPr>
          <w:p>
            <w:pPr>
              <w:pStyle w:val="P2"/>
              <w:jc w:val="both"/>
              <w:rPr>
                <w:rFonts w:ascii="Times New Roman" w:hAnsi="Times New Roman"/>
                <w:sz w:val="24"/>
              </w:rPr>
            </w:pPr>
            <w:r>
              <w:rPr>
                <w:rFonts w:ascii="Times New Roman" w:hAnsi="Times New Roman"/>
                <w:sz w:val="24"/>
              </w:rPr>
              <w:t>ОБЖ</w:t>
            </w:r>
          </w:p>
        </w:tc>
        <w:tc>
          <w:tcPr>
            <w:tcW w:w="951" w:type="dxa"/>
          </w:tcPr>
          <w:p>
            <w:pPr>
              <w:pStyle w:val="P2"/>
              <w:jc w:val="both"/>
              <w:rPr>
                <w:rFonts w:ascii="Times New Roman" w:hAnsi="Times New Roman"/>
                <w:sz w:val="24"/>
              </w:rPr>
            </w:pPr>
            <w:r>
              <w:rPr>
                <w:rFonts w:ascii="Times New Roman" w:hAnsi="Times New Roman"/>
                <w:sz w:val="24"/>
              </w:rPr>
              <w:t>2</w:t>
            </w:r>
          </w:p>
        </w:tc>
        <w:tc>
          <w:tcPr>
            <w:tcW w:w="1601" w:type="dxa"/>
          </w:tcPr>
          <w:p>
            <w:pPr>
              <w:pStyle w:val="P2"/>
              <w:jc w:val="both"/>
              <w:rPr>
                <w:rFonts w:ascii="Times New Roman" w:hAnsi="Times New Roman"/>
                <w:sz w:val="24"/>
              </w:rPr>
            </w:pPr>
            <w:r>
              <w:rPr>
                <w:rFonts w:ascii="Times New Roman" w:hAnsi="Times New Roman"/>
                <w:sz w:val="24"/>
              </w:rPr>
              <w:t>1</w:t>
            </w:r>
          </w:p>
        </w:tc>
        <w:tc>
          <w:tcPr>
            <w:tcW w:w="1707" w:type="dxa"/>
          </w:tcPr>
          <w:p>
            <w:pPr>
              <w:pStyle w:val="P2"/>
              <w:jc w:val="both"/>
              <w:rPr>
                <w:rFonts w:ascii="Times New Roman" w:hAnsi="Times New Roman"/>
                <w:sz w:val="24"/>
              </w:rPr>
            </w:pPr>
            <w:r>
              <w:rPr>
                <w:rFonts w:ascii="Times New Roman" w:hAnsi="Times New Roman"/>
                <w:sz w:val="24"/>
              </w:rPr>
              <w:t xml:space="preserve">Английский язык </w:t>
            </w:r>
          </w:p>
        </w:tc>
      </w:tr>
      <w:tr>
        <w:trPr>
          <w:gridAfter w:val="1"/>
          <w:wAfter w:w="14" w:type="dxa"/>
          <w:trHeight w:hRule="atLeast" w:val="297"/>
          <w:jc w:val="center"/>
        </w:trPr>
        <w:tc>
          <w:tcPr>
            <w:tcW w:w="2121" w:type="dxa"/>
            <w:vMerge w:val="continue"/>
            <w:textDirection w:val="btLr"/>
          </w:tcPr>
          <w:p>
            <w:pPr>
              <w:pStyle w:val="P2"/>
              <w:ind w:left="113" w:right="113"/>
              <w:jc w:val="both"/>
              <w:rPr>
                <w:rFonts w:ascii="Times New Roman" w:hAnsi="Times New Roman"/>
                <w:sz w:val="24"/>
              </w:rPr>
            </w:pPr>
          </w:p>
        </w:tc>
        <w:tc>
          <w:tcPr>
            <w:tcW w:w="1701" w:type="dxa"/>
          </w:tcPr>
          <w:p>
            <w:pPr>
              <w:pStyle w:val="P2"/>
              <w:jc w:val="both"/>
              <w:rPr>
                <w:rFonts w:ascii="Times New Roman" w:hAnsi="Times New Roman"/>
                <w:sz w:val="24"/>
              </w:rPr>
            </w:pPr>
          </w:p>
        </w:tc>
        <w:tc>
          <w:tcPr>
            <w:tcW w:w="1497" w:type="dxa"/>
          </w:tcPr>
          <w:p>
            <w:pPr>
              <w:pStyle w:val="P2"/>
              <w:jc w:val="both"/>
              <w:rPr>
                <w:rFonts w:ascii="Times New Roman" w:hAnsi="Times New Roman"/>
                <w:sz w:val="24"/>
              </w:rPr>
            </w:pPr>
          </w:p>
        </w:tc>
        <w:tc>
          <w:tcPr>
            <w:tcW w:w="1209" w:type="dxa"/>
          </w:tcPr>
          <w:p>
            <w:pPr>
              <w:pStyle w:val="P2"/>
              <w:jc w:val="both"/>
              <w:rPr>
                <w:rFonts w:ascii="Times New Roman" w:hAnsi="Times New Roman"/>
                <w:sz w:val="24"/>
              </w:rPr>
            </w:pPr>
            <w:r>
              <w:rPr>
                <w:rFonts w:ascii="Times New Roman" w:hAnsi="Times New Roman"/>
                <w:sz w:val="24"/>
              </w:rPr>
              <w:t xml:space="preserve">История </w:t>
            </w:r>
          </w:p>
        </w:tc>
        <w:tc>
          <w:tcPr>
            <w:tcW w:w="1546" w:type="dxa"/>
          </w:tcPr>
          <w:p>
            <w:pPr>
              <w:pStyle w:val="P2"/>
              <w:jc w:val="both"/>
              <w:rPr>
                <w:rFonts w:ascii="Times New Roman" w:hAnsi="Times New Roman"/>
                <w:sz w:val="24"/>
              </w:rPr>
            </w:pPr>
            <w:r>
              <w:rPr>
                <w:rFonts w:ascii="Times New Roman" w:hAnsi="Times New Roman"/>
                <w:sz w:val="24"/>
              </w:rPr>
              <w:t>3</w:t>
            </w:r>
          </w:p>
        </w:tc>
        <w:tc>
          <w:tcPr>
            <w:tcW w:w="1701" w:type="dxa"/>
          </w:tcPr>
          <w:p>
            <w:pPr>
              <w:pStyle w:val="P2"/>
              <w:jc w:val="both"/>
              <w:rPr>
                <w:rFonts w:ascii="Times New Roman" w:hAnsi="Times New Roman"/>
                <w:sz w:val="24"/>
              </w:rPr>
            </w:pPr>
            <w:r>
              <w:rPr>
                <w:rFonts w:ascii="Times New Roman" w:hAnsi="Times New Roman"/>
                <w:sz w:val="24"/>
              </w:rPr>
              <w:t>1</w:t>
            </w:r>
          </w:p>
        </w:tc>
        <w:tc>
          <w:tcPr>
            <w:tcW w:w="1560" w:type="dxa"/>
          </w:tcPr>
          <w:p>
            <w:pPr>
              <w:pStyle w:val="P2"/>
              <w:jc w:val="both"/>
              <w:rPr>
                <w:rFonts w:ascii="Times New Roman" w:hAnsi="Times New Roman"/>
                <w:sz w:val="24"/>
              </w:rPr>
            </w:pPr>
            <w:r>
              <w:rPr>
                <w:rFonts w:ascii="Times New Roman" w:hAnsi="Times New Roman"/>
                <w:sz w:val="24"/>
              </w:rPr>
              <w:t xml:space="preserve">Биология </w:t>
            </w:r>
          </w:p>
        </w:tc>
        <w:tc>
          <w:tcPr>
            <w:tcW w:w="951" w:type="dxa"/>
          </w:tcPr>
          <w:p>
            <w:pPr>
              <w:pStyle w:val="P2"/>
              <w:jc w:val="both"/>
              <w:rPr>
                <w:rFonts w:ascii="Times New Roman" w:hAnsi="Times New Roman"/>
                <w:sz w:val="24"/>
              </w:rPr>
            </w:pPr>
            <w:r>
              <w:rPr>
                <w:rFonts w:ascii="Times New Roman" w:hAnsi="Times New Roman"/>
                <w:sz w:val="24"/>
              </w:rPr>
              <w:t>1</w:t>
            </w:r>
          </w:p>
        </w:tc>
        <w:tc>
          <w:tcPr>
            <w:tcW w:w="1601" w:type="dxa"/>
          </w:tcPr>
          <w:p>
            <w:pPr>
              <w:pStyle w:val="P2"/>
              <w:jc w:val="both"/>
              <w:rPr>
                <w:rFonts w:ascii="Times New Roman" w:hAnsi="Times New Roman"/>
                <w:sz w:val="24"/>
              </w:rPr>
            </w:pPr>
            <w:r>
              <w:rPr>
                <w:rFonts w:ascii="Times New Roman" w:hAnsi="Times New Roman"/>
                <w:sz w:val="24"/>
              </w:rPr>
              <w:t>1</w:t>
            </w:r>
          </w:p>
        </w:tc>
        <w:tc>
          <w:tcPr>
            <w:tcW w:w="1707" w:type="dxa"/>
          </w:tcPr>
          <w:p>
            <w:pPr>
              <w:pStyle w:val="P2"/>
              <w:jc w:val="both"/>
              <w:rPr>
                <w:rFonts w:ascii="Times New Roman" w:hAnsi="Times New Roman"/>
                <w:sz w:val="24"/>
              </w:rPr>
            </w:pPr>
            <w:r>
              <w:rPr>
                <w:rFonts w:ascii="Times New Roman" w:hAnsi="Times New Roman"/>
                <w:sz w:val="24"/>
              </w:rPr>
              <w:t xml:space="preserve">Биология </w:t>
            </w:r>
          </w:p>
        </w:tc>
      </w:tr>
      <w:tr>
        <w:trPr>
          <w:gridAfter w:val="1"/>
          <w:wAfter w:w="14" w:type="dxa"/>
          <w:trHeight w:hRule="atLeast" w:val="291"/>
          <w:jc w:val="center"/>
        </w:trPr>
        <w:tc>
          <w:tcPr>
            <w:tcW w:w="2121" w:type="dxa"/>
            <w:vMerge w:val="continue"/>
            <w:textDirection w:val="btLr"/>
          </w:tcPr>
          <w:p>
            <w:pPr>
              <w:pStyle w:val="P2"/>
              <w:ind w:left="113" w:right="113"/>
              <w:jc w:val="both"/>
              <w:rPr>
                <w:rFonts w:ascii="Times New Roman" w:hAnsi="Times New Roman"/>
                <w:sz w:val="24"/>
              </w:rPr>
            </w:pPr>
          </w:p>
        </w:tc>
        <w:tc>
          <w:tcPr>
            <w:tcW w:w="1701" w:type="dxa"/>
          </w:tcPr>
          <w:p>
            <w:pPr>
              <w:pStyle w:val="P2"/>
              <w:jc w:val="both"/>
              <w:rPr>
                <w:rFonts w:ascii="Times New Roman" w:hAnsi="Times New Roman"/>
                <w:sz w:val="24"/>
              </w:rPr>
            </w:pPr>
          </w:p>
        </w:tc>
        <w:tc>
          <w:tcPr>
            <w:tcW w:w="1497" w:type="dxa"/>
          </w:tcPr>
          <w:p>
            <w:pPr>
              <w:pStyle w:val="P2"/>
              <w:jc w:val="both"/>
              <w:rPr>
                <w:rFonts w:ascii="Times New Roman" w:hAnsi="Times New Roman"/>
                <w:sz w:val="24"/>
              </w:rPr>
            </w:pPr>
          </w:p>
        </w:tc>
        <w:tc>
          <w:tcPr>
            <w:tcW w:w="1209" w:type="dxa"/>
          </w:tcPr>
          <w:p>
            <w:pPr>
              <w:pStyle w:val="P2"/>
              <w:jc w:val="both"/>
              <w:rPr>
                <w:rFonts w:ascii="Times New Roman" w:hAnsi="Times New Roman"/>
                <w:sz w:val="24"/>
              </w:rPr>
            </w:pPr>
            <w:r>
              <w:rPr>
                <w:rFonts w:ascii="Times New Roman" w:hAnsi="Times New Roman"/>
                <w:sz w:val="24"/>
              </w:rPr>
              <w:t xml:space="preserve">Чеченская литература </w:t>
            </w:r>
          </w:p>
        </w:tc>
        <w:tc>
          <w:tcPr>
            <w:tcW w:w="1546" w:type="dxa"/>
          </w:tcPr>
          <w:p>
            <w:pPr>
              <w:pStyle w:val="P2"/>
              <w:jc w:val="both"/>
              <w:rPr>
                <w:rFonts w:ascii="Times New Roman" w:hAnsi="Times New Roman"/>
                <w:sz w:val="24"/>
              </w:rPr>
            </w:pPr>
            <w:r>
              <w:rPr>
                <w:rFonts w:ascii="Times New Roman" w:hAnsi="Times New Roman"/>
                <w:sz w:val="24"/>
              </w:rPr>
              <w:t>3</w:t>
            </w:r>
          </w:p>
        </w:tc>
        <w:tc>
          <w:tcPr>
            <w:tcW w:w="1701" w:type="dxa"/>
          </w:tcPr>
          <w:p>
            <w:pPr>
              <w:pStyle w:val="P2"/>
              <w:jc w:val="both"/>
              <w:rPr>
                <w:rFonts w:ascii="Times New Roman" w:hAnsi="Times New Roman"/>
                <w:sz w:val="24"/>
              </w:rPr>
            </w:pPr>
            <w:r>
              <w:rPr>
                <w:rFonts w:ascii="Times New Roman" w:hAnsi="Times New Roman"/>
                <w:sz w:val="24"/>
              </w:rPr>
              <w:t>1</w:t>
            </w:r>
          </w:p>
        </w:tc>
        <w:tc>
          <w:tcPr>
            <w:tcW w:w="1560" w:type="dxa"/>
          </w:tcPr>
          <w:p>
            <w:pPr>
              <w:pStyle w:val="P2"/>
              <w:jc w:val="both"/>
              <w:rPr>
                <w:rFonts w:ascii="Times New Roman" w:hAnsi="Times New Roman"/>
                <w:sz w:val="24"/>
              </w:rPr>
            </w:pPr>
            <w:r>
              <w:rPr>
                <w:rFonts w:ascii="Times New Roman" w:hAnsi="Times New Roman"/>
                <w:sz w:val="24"/>
              </w:rPr>
              <w:t xml:space="preserve">Математика </w:t>
            </w:r>
          </w:p>
        </w:tc>
        <w:tc>
          <w:tcPr>
            <w:tcW w:w="951" w:type="dxa"/>
          </w:tcPr>
          <w:p>
            <w:pPr>
              <w:pStyle w:val="P2"/>
              <w:jc w:val="both"/>
              <w:rPr>
                <w:rFonts w:ascii="Times New Roman" w:hAnsi="Times New Roman"/>
                <w:sz w:val="24"/>
              </w:rPr>
            </w:pPr>
            <w:r>
              <w:rPr>
                <w:rFonts w:ascii="Times New Roman" w:hAnsi="Times New Roman"/>
                <w:sz w:val="24"/>
              </w:rPr>
              <w:t>1</w:t>
            </w:r>
          </w:p>
        </w:tc>
        <w:tc>
          <w:tcPr>
            <w:tcW w:w="1601" w:type="dxa"/>
          </w:tcPr>
          <w:p>
            <w:pPr>
              <w:pStyle w:val="P2"/>
              <w:jc w:val="both"/>
              <w:rPr>
                <w:rFonts w:ascii="Times New Roman" w:hAnsi="Times New Roman"/>
                <w:sz w:val="24"/>
              </w:rPr>
            </w:pPr>
            <w:r>
              <w:rPr>
                <w:rFonts w:ascii="Times New Roman" w:hAnsi="Times New Roman"/>
                <w:sz w:val="24"/>
              </w:rPr>
              <w:t>1</w:t>
            </w:r>
          </w:p>
        </w:tc>
        <w:tc>
          <w:tcPr>
            <w:tcW w:w="1707" w:type="dxa"/>
          </w:tcPr>
          <w:p>
            <w:pPr>
              <w:pStyle w:val="P2"/>
              <w:jc w:val="both"/>
              <w:rPr>
                <w:rFonts w:ascii="Times New Roman" w:hAnsi="Times New Roman"/>
                <w:sz w:val="24"/>
              </w:rPr>
            </w:pPr>
            <w:r>
              <w:rPr>
                <w:rFonts w:ascii="Times New Roman" w:hAnsi="Times New Roman"/>
                <w:sz w:val="24"/>
              </w:rPr>
              <w:t xml:space="preserve">Русский язык  </w:t>
            </w:r>
          </w:p>
        </w:tc>
      </w:tr>
      <w:tr>
        <w:trPr>
          <w:gridAfter w:val="1"/>
          <w:wAfter w:w="14" w:type="dxa"/>
          <w:trHeight w:hRule="atLeast" w:val="291"/>
          <w:jc w:val="center"/>
        </w:trPr>
        <w:tc>
          <w:tcPr>
            <w:tcW w:w="2121" w:type="dxa"/>
            <w:vMerge w:val="continue"/>
            <w:textDirection w:val="btLr"/>
          </w:tcPr>
          <w:p>
            <w:pPr>
              <w:pStyle w:val="P2"/>
              <w:ind w:left="113" w:right="113"/>
              <w:jc w:val="both"/>
              <w:rPr>
                <w:rFonts w:ascii="Times New Roman" w:hAnsi="Times New Roman"/>
                <w:sz w:val="24"/>
              </w:rPr>
            </w:pPr>
          </w:p>
        </w:tc>
        <w:tc>
          <w:tcPr>
            <w:tcW w:w="1701" w:type="dxa"/>
          </w:tcPr>
          <w:p>
            <w:pPr>
              <w:pStyle w:val="P2"/>
              <w:jc w:val="both"/>
              <w:rPr>
                <w:rFonts w:ascii="Times New Roman" w:hAnsi="Times New Roman"/>
                <w:sz w:val="24"/>
              </w:rPr>
            </w:pPr>
          </w:p>
        </w:tc>
        <w:tc>
          <w:tcPr>
            <w:tcW w:w="1497" w:type="dxa"/>
          </w:tcPr>
          <w:p>
            <w:pPr>
              <w:pStyle w:val="P2"/>
              <w:jc w:val="both"/>
              <w:rPr>
                <w:rFonts w:ascii="Times New Roman" w:hAnsi="Times New Roman"/>
                <w:sz w:val="24"/>
              </w:rPr>
            </w:pPr>
          </w:p>
        </w:tc>
        <w:tc>
          <w:tcPr>
            <w:tcW w:w="1209" w:type="dxa"/>
          </w:tcPr>
          <w:p>
            <w:pPr>
              <w:pStyle w:val="P2"/>
              <w:jc w:val="both"/>
              <w:rPr>
                <w:rFonts w:ascii="Times New Roman" w:hAnsi="Times New Roman"/>
                <w:sz w:val="24"/>
              </w:rPr>
            </w:pPr>
            <w:r>
              <w:rPr>
                <w:rFonts w:ascii="Times New Roman" w:hAnsi="Times New Roman"/>
                <w:sz w:val="24"/>
              </w:rPr>
              <w:t xml:space="preserve">История </w:t>
            </w:r>
          </w:p>
        </w:tc>
        <w:tc>
          <w:tcPr>
            <w:tcW w:w="1546" w:type="dxa"/>
          </w:tcPr>
          <w:p>
            <w:pPr>
              <w:pStyle w:val="P2"/>
              <w:jc w:val="both"/>
              <w:rPr>
                <w:rFonts w:ascii="Times New Roman" w:hAnsi="Times New Roman"/>
                <w:sz w:val="24"/>
              </w:rPr>
            </w:pPr>
          </w:p>
        </w:tc>
        <w:tc>
          <w:tcPr>
            <w:tcW w:w="1701" w:type="dxa"/>
          </w:tcPr>
          <w:p>
            <w:pPr>
              <w:pStyle w:val="P2"/>
              <w:jc w:val="both"/>
              <w:rPr>
                <w:rFonts w:ascii="Times New Roman" w:hAnsi="Times New Roman"/>
                <w:sz w:val="24"/>
              </w:rPr>
            </w:pPr>
          </w:p>
        </w:tc>
        <w:tc>
          <w:tcPr>
            <w:tcW w:w="1560" w:type="dxa"/>
          </w:tcPr>
          <w:p>
            <w:pPr>
              <w:pStyle w:val="P2"/>
              <w:jc w:val="both"/>
              <w:rPr>
                <w:rFonts w:ascii="Times New Roman" w:hAnsi="Times New Roman"/>
                <w:sz w:val="24"/>
              </w:rPr>
            </w:pPr>
          </w:p>
        </w:tc>
        <w:tc>
          <w:tcPr>
            <w:tcW w:w="951" w:type="dxa"/>
          </w:tcPr>
          <w:p>
            <w:pPr>
              <w:pStyle w:val="P2"/>
              <w:jc w:val="both"/>
              <w:rPr>
                <w:rFonts w:ascii="Times New Roman" w:hAnsi="Times New Roman"/>
                <w:sz w:val="24"/>
              </w:rPr>
            </w:pPr>
            <w:r>
              <w:rPr>
                <w:rFonts w:ascii="Times New Roman" w:hAnsi="Times New Roman"/>
                <w:sz w:val="24"/>
              </w:rPr>
              <w:t>1</w:t>
            </w:r>
          </w:p>
        </w:tc>
        <w:tc>
          <w:tcPr>
            <w:tcW w:w="1601" w:type="dxa"/>
          </w:tcPr>
          <w:p>
            <w:pPr>
              <w:pStyle w:val="P2"/>
              <w:jc w:val="both"/>
              <w:rPr>
                <w:rFonts w:ascii="Times New Roman" w:hAnsi="Times New Roman"/>
                <w:sz w:val="24"/>
              </w:rPr>
            </w:pPr>
            <w:r>
              <w:rPr>
                <w:rFonts w:ascii="Times New Roman" w:hAnsi="Times New Roman"/>
                <w:sz w:val="24"/>
              </w:rPr>
              <w:t>1</w:t>
            </w:r>
          </w:p>
        </w:tc>
        <w:tc>
          <w:tcPr>
            <w:tcW w:w="1707" w:type="dxa"/>
          </w:tcPr>
          <w:p>
            <w:pPr>
              <w:pStyle w:val="P2"/>
              <w:jc w:val="both"/>
              <w:rPr>
                <w:rFonts w:ascii="Times New Roman" w:hAnsi="Times New Roman"/>
                <w:sz w:val="24"/>
              </w:rPr>
            </w:pPr>
            <w:r>
              <w:rPr>
                <w:rFonts w:ascii="Times New Roman" w:hAnsi="Times New Roman"/>
                <w:sz w:val="24"/>
              </w:rPr>
              <w:t xml:space="preserve">Информатика </w:t>
            </w:r>
          </w:p>
        </w:tc>
      </w:tr>
      <w:tr>
        <w:trPr>
          <w:gridAfter w:val="1"/>
          <w:wAfter w:w="14" w:type="dxa"/>
          <w:trHeight w:hRule="atLeast" w:val="291"/>
          <w:jc w:val="center"/>
        </w:trPr>
        <w:tc>
          <w:tcPr>
            <w:tcW w:w="2121" w:type="dxa"/>
            <w:vMerge w:val="continue"/>
            <w:textDirection w:val="btLr"/>
          </w:tcPr>
          <w:p>
            <w:pPr>
              <w:pStyle w:val="P2"/>
              <w:ind w:left="113" w:right="113"/>
              <w:jc w:val="both"/>
              <w:rPr>
                <w:rFonts w:ascii="Times New Roman" w:hAnsi="Times New Roman"/>
                <w:sz w:val="24"/>
              </w:rPr>
            </w:pPr>
          </w:p>
        </w:tc>
        <w:tc>
          <w:tcPr>
            <w:tcW w:w="1701" w:type="dxa"/>
          </w:tcPr>
          <w:p>
            <w:pPr>
              <w:pStyle w:val="P2"/>
              <w:jc w:val="both"/>
              <w:rPr>
                <w:rFonts w:ascii="Times New Roman" w:hAnsi="Times New Roman"/>
                <w:sz w:val="24"/>
              </w:rPr>
            </w:pPr>
          </w:p>
        </w:tc>
        <w:tc>
          <w:tcPr>
            <w:tcW w:w="1497" w:type="dxa"/>
          </w:tcPr>
          <w:p>
            <w:pPr>
              <w:pStyle w:val="P2"/>
              <w:jc w:val="both"/>
              <w:rPr>
                <w:rFonts w:ascii="Times New Roman" w:hAnsi="Times New Roman"/>
                <w:sz w:val="24"/>
              </w:rPr>
            </w:pPr>
          </w:p>
        </w:tc>
        <w:tc>
          <w:tcPr>
            <w:tcW w:w="1209" w:type="dxa"/>
          </w:tcPr>
          <w:p>
            <w:pPr>
              <w:pStyle w:val="P2"/>
              <w:jc w:val="both"/>
              <w:rPr>
                <w:rFonts w:ascii="Times New Roman" w:hAnsi="Times New Roman"/>
                <w:sz w:val="24"/>
              </w:rPr>
            </w:pPr>
            <w:r>
              <w:rPr>
                <w:rFonts w:ascii="Times New Roman" w:hAnsi="Times New Roman"/>
                <w:sz w:val="24"/>
              </w:rPr>
              <w:t xml:space="preserve">Физическая культура </w:t>
            </w:r>
          </w:p>
        </w:tc>
        <w:tc>
          <w:tcPr>
            <w:tcW w:w="1546" w:type="dxa"/>
          </w:tcPr>
          <w:p>
            <w:pPr>
              <w:pStyle w:val="P2"/>
              <w:jc w:val="both"/>
              <w:rPr>
                <w:rFonts w:ascii="Times New Roman" w:hAnsi="Times New Roman"/>
                <w:sz w:val="24"/>
              </w:rPr>
            </w:pPr>
          </w:p>
        </w:tc>
        <w:tc>
          <w:tcPr>
            <w:tcW w:w="1701" w:type="dxa"/>
          </w:tcPr>
          <w:p>
            <w:pPr>
              <w:pStyle w:val="P2"/>
              <w:jc w:val="both"/>
              <w:rPr>
                <w:rFonts w:ascii="Times New Roman" w:hAnsi="Times New Roman"/>
                <w:sz w:val="24"/>
              </w:rPr>
            </w:pPr>
          </w:p>
        </w:tc>
        <w:tc>
          <w:tcPr>
            <w:tcW w:w="1560" w:type="dxa"/>
          </w:tcPr>
          <w:p>
            <w:pPr>
              <w:pStyle w:val="P2"/>
              <w:jc w:val="both"/>
              <w:rPr>
                <w:rFonts w:ascii="Times New Roman" w:hAnsi="Times New Roman"/>
                <w:sz w:val="24"/>
              </w:rPr>
            </w:pPr>
          </w:p>
        </w:tc>
        <w:tc>
          <w:tcPr>
            <w:tcW w:w="951" w:type="dxa"/>
          </w:tcPr>
          <w:p>
            <w:pPr>
              <w:pStyle w:val="P2"/>
              <w:jc w:val="both"/>
              <w:rPr>
                <w:rFonts w:ascii="Times New Roman" w:hAnsi="Times New Roman"/>
                <w:sz w:val="24"/>
              </w:rPr>
            </w:pPr>
          </w:p>
        </w:tc>
        <w:tc>
          <w:tcPr>
            <w:tcW w:w="1601" w:type="dxa"/>
          </w:tcPr>
          <w:p>
            <w:pPr>
              <w:pStyle w:val="P2"/>
              <w:jc w:val="both"/>
              <w:rPr>
                <w:rFonts w:ascii="Times New Roman" w:hAnsi="Times New Roman"/>
                <w:sz w:val="24"/>
              </w:rPr>
            </w:pPr>
          </w:p>
        </w:tc>
        <w:tc>
          <w:tcPr>
            <w:tcW w:w="1707" w:type="dxa"/>
          </w:tcPr>
          <w:p>
            <w:pPr>
              <w:pStyle w:val="P2"/>
              <w:jc w:val="both"/>
              <w:rPr>
                <w:rFonts w:ascii="Times New Roman" w:hAnsi="Times New Roman"/>
                <w:sz w:val="24"/>
              </w:rPr>
            </w:pPr>
          </w:p>
        </w:tc>
      </w:tr>
      <w:tr>
        <w:trPr>
          <w:gridAfter w:val="1"/>
          <w:wAfter w:w="14" w:type="dxa"/>
          <w:trHeight w:hRule="atLeast" w:val="291"/>
          <w:jc w:val="center"/>
        </w:trPr>
        <w:tc>
          <w:tcPr>
            <w:tcW w:w="2121" w:type="dxa"/>
          </w:tcPr>
          <w:p>
            <w:pPr>
              <w:pStyle w:val="P2"/>
              <w:jc w:val="both"/>
              <w:rPr>
                <w:rFonts w:ascii="Times New Roman" w:hAnsi="Times New Roman"/>
                <w:sz w:val="24"/>
              </w:rPr>
            </w:pPr>
            <w:r>
              <w:rPr>
                <w:rFonts w:ascii="Times New Roman" w:hAnsi="Times New Roman"/>
                <w:sz w:val="24"/>
              </w:rPr>
              <w:t xml:space="preserve">Региональный </w:t>
            </w:r>
          </w:p>
        </w:tc>
        <w:tc>
          <w:tcPr>
            <w:tcW w:w="1701" w:type="dxa"/>
          </w:tcPr>
          <w:p>
            <w:pPr>
              <w:pStyle w:val="P2"/>
              <w:jc w:val="both"/>
              <w:rPr>
                <w:rFonts w:ascii="Times New Roman" w:hAnsi="Times New Roman"/>
                <w:sz w:val="24"/>
              </w:rPr>
            </w:pPr>
          </w:p>
        </w:tc>
        <w:tc>
          <w:tcPr>
            <w:tcW w:w="1497" w:type="dxa"/>
          </w:tcPr>
          <w:p>
            <w:pPr>
              <w:pStyle w:val="P2"/>
              <w:jc w:val="both"/>
              <w:rPr>
                <w:rFonts w:ascii="Times New Roman" w:hAnsi="Times New Roman"/>
                <w:sz w:val="24"/>
              </w:rPr>
            </w:pPr>
          </w:p>
        </w:tc>
        <w:tc>
          <w:tcPr>
            <w:tcW w:w="1209" w:type="dxa"/>
          </w:tcPr>
          <w:p>
            <w:pPr>
              <w:pStyle w:val="P2"/>
              <w:jc w:val="both"/>
              <w:rPr>
                <w:rFonts w:ascii="Times New Roman" w:hAnsi="Times New Roman"/>
                <w:sz w:val="24"/>
              </w:rPr>
            </w:pPr>
          </w:p>
        </w:tc>
        <w:tc>
          <w:tcPr>
            <w:tcW w:w="1546" w:type="dxa"/>
          </w:tcPr>
          <w:p>
            <w:pPr>
              <w:pStyle w:val="P2"/>
              <w:jc w:val="both"/>
              <w:rPr>
                <w:rFonts w:ascii="Times New Roman" w:hAnsi="Times New Roman"/>
                <w:sz w:val="24"/>
              </w:rPr>
            </w:pPr>
            <w:r>
              <w:rPr>
                <w:rFonts w:ascii="Times New Roman" w:hAnsi="Times New Roman"/>
                <w:sz w:val="24"/>
              </w:rPr>
              <w:t>2</w:t>
            </w:r>
          </w:p>
        </w:tc>
        <w:tc>
          <w:tcPr>
            <w:tcW w:w="1701" w:type="dxa"/>
          </w:tcPr>
          <w:p>
            <w:pPr>
              <w:pStyle w:val="P2"/>
              <w:jc w:val="both"/>
              <w:rPr>
                <w:rFonts w:ascii="Times New Roman" w:hAnsi="Times New Roman"/>
                <w:sz w:val="24"/>
              </w:rPr>
            </w:pPr>
            <w:r>
              <w:rPr>
                <w:rFonts w:ascii="Times New Roman" w:hAnsi="Times New Roman"/>
                <w:sz w:val="24"/>
              </w:rPr>
              <w:t>1</w:t>
            </w:r>
          </w:p>
        </w:tc>
        <w:tc>
          <w:tcPr>
            <w:tcW w:w="1560" w:type="dxa"/>
          </w:tcPr>
          <w:p>
            <w:pPr>
              <w:pStyle w:val="P2"/>
              <w:jc w:val="both"/>
              <w:rPr>
                <w:rFonts w:ascii="Times New Roman" w:hAnsi="Times New Roman"/>
                <w:sz w:val="24"/>
              </w:rPr>
            </w:pPr>
            <w:r>
              <w:rPr>
                <w:rFonts w:ascii="Times New Roman" w:hAnsi="Times New Roman"/>
                <w:sz w:val="24"/>
              </w:rPr>
              <w:t xml:space="preserve">Биология </w:t>
            </w:r>
          </w:p>
        </w:tc>
        <w:tc>
          <w:tcPr>
            <w:tcW w:w="951" w:type="dxa"/>
          </w:tcPr>
          <w:p>
            <w:pPr>
              <w:pStyle w:val="P2"/>
              <w:jc w:val="both"/>
              <w:rPr>
                <w:rFonts w:ascii="Times New Roman" w:hAnsi="Times New Roman"/>
                <w:sz w:val="24"/>
              </w:rPr>
            </w:pPr>
            <w:r>
              <w:rPr>
                <w:rFonts w:ascii="Times New Roman" w:hAnsi="Times New Roman"/>
                <w:sz w:val="24"/>
              </w:rPr>
              <w:t>2</w:t>
            </w:r>
          </w:p>
        </w:tc>
        <w:tc>
          <w:tcPr>
            <w:tcW w:w="1601" w:type="dxa"/>
          </w:tcPr>
          <w:p>
            <w:pPr>
              <w:pStyle w:val="P2"/>
              <w:jc w:val="both"/>
              <w:rPr>
                <w:rFonts w:ascii="Times New Roman" w:hAnsi="Times New Roman"/>
                <w:sz w:val="24"/>
              </w:rPr>
            </w:pPr>
            <w:r>
              <w:rPr>
                <w:rFonts w:ascii="Times New Roman" w:hAnsi="Times New Roman"/>
                <w:sz w:val="24"/>
              </w:rPr>
              <w:t>1</w:t>
            </w:r>
          </w:p>
        </w:tc>
        <w:tc>
          <w:tcPr>
            <w:tcW w:w="1707" w:type="dxa"/>
          </w:tcPr>
          <w:p>
            <w:pPr>
              <w:pStyle w:val="P2"/>
              <w:jc w:val="both"/>
              <w:rPr>
                <w:rFonts w:ascii="Times New Roman" w:hAnsi="Times New Roman"/>
                <w:sz w:val="24"/>
              </w:rPr>
            </w:pPr>
            <w:r>
              <w:rPr>
                <w:rFonts w:ascii="Times New Roman" w:hAnsi="Times New Roman"/>
                <w:sz w:val="24"/>
              </w:rPr>
              <w:t xml:space="preserve">Информатика </w:t>
            </w:r>
          </w:p>
        </w:tc>
      </w:tr>
    </w:tbl>
    <w:p>
      <w:pPr>
        <w:spacing w:lineRule="auto" w:line="240" w:beforeAutospacing="0" w:afterAutospacing="0"/>
        <w:jc w:val="both"/>
        <w:rPr>
          <w:rFonts w:ascii="Times New Roman" w:hAnsi="Times New Roman"/>
          <w:b w:val="1"/>
          <w:sz w:val="24"/>
          <w:u w:val="single"/>
        </w:rPr>
      </w:pPr>
    </w:p>
    <w:p>
      <w:pPr>
        <w:spacing w:lineRule="auto" w:line="240" w:beforeAutospacing="0" w:afterAutospacing="0"/>
        <w:jc w:val="center"/>
        <w:rPr>
          <w:rFonts w:ascii="Times New Roman" w:hAnsi="Times New Roman"/>
          <w:b w:val="1"/>
          <w:sz w:val="24"/>
          <w:u w:val="single"/>
        </w:rPr>
      </w:pPr>
      <w:r>
        <w:rPr>
          <w:rFonts w:ascii="Times New Roman" w:hAnsi="Times New Roman"/>
          <w:b w:val="1"/>
          <w:sz w:val="24"/>
          <w:u w:val="single"/>
        </w:rPr>
        <w:t xml:space="preserve">Количество победителей и призеров научно - практических конференций  и проектных работ за три года.</w:t>
      </w:r>
    </w:p>
    <w:tbl>
      <w:tblPr>
        <w:tblW w:w="12851" w:type="dxa"/>
        <w:jc w:val="cente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283"/>
          <w:jc w:val="center"/>
        </w:trPr>
        <w:tc>
          <w:tcPr>
            <w:tcW w:w="3397" w:type="dxa"/>
            <w:vMerge w:val="restart"/>
            <w:vAlign w:val="center"/>
            <w:hideMark/>
          </w:tcPr>
          <w:p>
            <w:pPr>
              <w:spacing w:lineRule="auto" w:line="240" w:beforeAutospacing="0" w:afterAutospacing="0"/>
              <w:jc w:val="both"/>
              <w:rPr>
                <w:rFonts w:ascii="Times New Roman" w:hAnsi="Times New Roman"/>
                <w:b w:val="1"/>
                <w:sz w:val="24"/>
              </w:rPr>
            </w:pPr>
            <w:r>
              <w:rPr>
                <w:rFonts w:ascii="Times New Roman" w:hAnsi="Times New Roman"/>
                <w:b w:val="1"/>
                <w:sz w:val="24"/>
              </w:rPr>
              <w:t>Конкурс проектных работ</w:t>
            </w:r>
          </w:p>
          <w:p>
            <w:pPr>
              <w:spacing w:lineRule="auto" w:line="240" w:beforeAutospacing="0" w:afterAutospacing="0"/>
              <w:jc w:val="both"/>
              <w:rPr>
                <w:rFonts w:ascii="Times New Roman" w:hAnsi="Times New Roman"/>
                <w:b w:val="1"/>
                <w:sz w:val="24"/>
              </w:rPr>
            </w:pPr>
            <w:r>
              <w:rPr>
                <w:rFonts w:ascii="Times New Roman" w:hAnsi="Times New Roman"/>
                <w:b w:val="1"/>
                <w:sz w:val="24"/>
              </w:rPr>
              <w:t>«Знания в жизнь»</w:t>
            </w:r>
          </w:p>
        </w:tc>
        <w:tc>
          <w:tcPr>
            <w:tcW w:w="9454" w:type="dxa"/>
            <w:gridSpan w:val="8"/>
          </w:tcPr>
          <w:p>
            <w:pPr>
              <w:spacing w:lineRule="auto" w:line="240" w:beforeAutospacing="0" w:afterAutospacing="0"/>
              <w:ind w:left="-32"/>
              <w:jc w:val="both"/>
              <w:rPr>
                <w:rFonts w:ascii="Times New Roman" w:hAnsi="Times New Roman"/>
                <w:b w:val="1"/>
                <w:sz w:val="24"/>
              </w:rPr>
            </w:pPr>
            <w:r>
              <w:rPr>
                <w:rFonts w:ascii="Times New Roman" w:hAnsi="Times New Roman"/>
                <w:b w:val="1"/>
                <w:sz w:val="24"/>
              </w:rPr>
              <w:t>Учебный год</w:t>
            </w:r>
          </w:p>
        </w:tc>
      </w:tr>
      <w:tr>
        <w:trPr>
          <w:trHeight w:hRule="atLeast" w:val="283"/>
          <w:jc w:val="center"/>
        </w:trPr>
        <w:tc>
          <w:tcPr>
            <w:tcW w:w="3397" w:type="dxa"/>
            <w:vMerge w:val="continue"/>
            <w:hideMark/>
          </w:tcPr>
          <w:p>
            <w:pPr>
              <w:spacing w:lineRule="auto" w:line="240" w:beforeAutospacing="0" w:afterAutospacing="0"/>
              <w:jc w:val="both"/>
              <w:rPr>
                <w:rFonts w:ascii="Times New Roman" w:hAnsi="Times New Roman"/>
                <w:b w:val="1"/>
                <w:sz w:val="24"/>
              </w:rPr>
            </w:pPr>
          </w:p>
        </w:tc>
        <w:tc>
          <w:tcPr>
            <w:tcW w:w="3016" w:type="dxa"/>
            <w:gridSpan w:val="2"/>
            <w:hideMark/>
          </w:tcPr>
          <w:p>
            <w:pPr>
              <w:spacing w:lineRule="auto" w:line="240" w:beforeAutospacing="0" w:afterAutospacing="0"/>
              <w:ind w:left="-32"/>
              <w:jc w:val="both"/>
              <w:rPr>
                <w:rFonts w:ascii="Times New Roman" w:hAnsi="Times New Roman"/>
                <w:b w:val="1"/>
                <w:sz w:val="24"/>
              </w:rPr>
            </w:pPr>
            <w:r>
              <w:rPr>
                <w:rFonts w:ascii="Times New Roman" w:hAnsi="Times New Roman"/>
                <w:b w:val="1"/>
                <w:sz w:val="24"/>
              </w:rPr>
              <w:t>2019/2020</w:t>
            </w:r>
          </w:p>
        </w:tc>
        <w:tc>
          <w:tcPr>
            <w:tcW w:w="3359" w:type="dxa"/>
            <w:gridSpan w:val="3"/>
          </w:tcPr>
          <w:p>
            <w:pPr>
              <w:spacing w:lineRule="auto" w:line="240" w:beforeAutospacing="0" w:afterAutospacing="0"/>
              <w:ind w:left="-32"/>
              <w:jc w:val="both"/>
              <w:rPr>
                <w:rFonts w:ascii="Times New Roman" w:hAnsi="Times New Roman"/>
                <w:b w:val="1"/>
                <w:sz w:val="24"/>
              </w:rPr>
            </w:pPr>
            <w:r>
              <w:rPr>
                <w:rFonts w:ascii="Times New Roman" w:hAnsi="Times New Roman"/>
                <w:b w:val="1"/>
                <w:sz w:val="24"/>
              </w:rPr>
              <w:t>2020/2021</w:t>
            </w:r>
          </w:p>
        </w:tc>
        <w:tc>
          <w:tcPr>
            <w:tcW w:w="3079" w:type="dxa"/>
            <w:gridSpan w:val="3"/>
          </w:tcPr>
          <w:p>
            <w:pPr>
              <w:spacing w:lineRule="auto" w:line="240" w:beforeAutospacing="0" w:afterAutospacing="0"/>
              <w:ind w:left="-32"/>
              <w:jc w:val="both"/>
              <w:rPr>
                <w:rFonts w:ascii="Times New Roman" w:hAnsi="Times New Roman"/>
                <w:b w:val="1"/>
                <w:sz w:val="24"/>
              </w:rPr>
            </w:pPr>
            <w:r>
              <w:rPr>
                <w:rFonts w:ascii="Times New Roman" w:hAnsi="Times New Roman"/>
                <w:b w:val="1"/>
                <w:sz w:val="24"/>
              </w:rPr>
              <w:t>2021-2022</w:t>
            </w:r>
          </w:p>
        </w:tc>
      </w:tr>
      <w:tr>
        <w:trPr>
          <w:gridAfter w:val="1"/>
          <w:wAfter w:w="20" w:type="dxa"/>
          <w:trHeight w:hRule="atLeast" w:val="283"/>
          <w:jc w:val="center"/>
        </w:trPr>
        <w:tc>
          <w:tcPr>
            <w:tcW w:w="3397" w:type="dxa"/>
            <w:vMerge w:val="continue"/>
            <w:hideMark/>
          </w:tcPr>
          <w:p>
            <w:pPr>
              <w:spacing w:lineRule="auto" w:line="240" w:beforeAutospacing="0" w:afterAutospacing="0"/>
              <w:jc w:val="both"/>
              <w:rPr>
                <w:rFonts w:ascii="Times New Roman" w:hAnsi="Times New Roman"/>
                <w:b w:val="1"/>
                <w:sz w:val="24"/>
              </w:rPr>
            </w:pPr>
          </w:p>
        </w:tc>
        <w:tc>
          <w:tcPr>
            <w:tcW w:w="1418" w:type="dxa"/>
            <w:hideMark/>
          </w:tcPr>
          <w:p>
            <w:pPr>
              <w:spacing w:lineRule="auto" w:line="240" w:beforeAutospacing="0" w:afterAutospacing="0"/>
              <w:ind w:left="-32"/>
              <w:jc w:val="both"/>
              <w:rPr>
                <w:rFonts w:ascii="Times New Roman" w:hAnsi="Times New Roman"/>
                <w:sz w:val="24"/>
              </w:rPr>
            </w:pPr>
            <w:r>
              <w:rPr>
                <w:rFonts w:ascii="Times New Roman" w:hAnsi="Times New Roman"/>
                <w:sz w:val="24"/>
              </w:rPr>
              <w:t>место</w:t>
            </w:r>
          </w:p>
        </w:tc>
        <w:tc>
          <w:tcPr>
            <w:tcW w:w="1598" w:type="dxa"/>
            <w:hideMark/>
          </w:tcPr>
          <w:p>
            <w:pPr>
              <w:spacing w:lineRule="auto" w:line="240" w:beforeAutospacing="0" w:afterAutospacing="0"/>
              <w:ind w:left="-32"/>
              <w:jc w:val="both"/>
              <w:rPr>
                <w:rFonts w:ascii="Times New Roman" w:hAnsi="Times New Roman"/>
                <w:sz w:val="24"/>
              </w:rPr>
            </w:pPr>
            <w:r>
              <w:rPr>
                <w:rFonts w:ascii="Times New Roman" w:hAnsi="Times New Roman"/>
                <w:sz w:val="24"/>
              </w:rPr>
              <w:t>количество</w:t>
            </w:r>
          </w:p>
        </w:tc>
        <w:tc>
          <w:tcPr>
            <w:tcW w:w="1807" w:type="dxa"/>
          </w:tcPr>
          <w:p>
            <w:pPr>
              <w:spacing w:lineRule="auto" w:line="240" w:beforeAutospacing="0" w:afterAutospacing="0"/>
              <w:ind w:left="-32"/>
              <w:jc w:val="both"/>
              <w:rPr>
                <w:rFonts w:ascii="Times New Roman" w:hAnsi="Times New Roman"/>
                <w:sz w:val="24"/>
              </w:rPr>
            </w:pPr>
            <w:r>
              <w:rPr>
                <w:rFonts w:ascii="Times New Roman" w:hAnsi="Times New Roman"/>
                <w:sz w:val="24"/>
              </w:rPr>
              <w:t>место</w:t>
            </w:r>
          </w:p>
        </w:tc>
        <w:tc>
          <w:tcPr>
            <w:tcW w:w="1537" w:type="dxa"/>
          </w:tcPr>
          <w:p>
            <w:pPr>
              <w:spacing w:lineRule="auto" w:line="240" w:beforeAutospacing="0" w:afterAutospacing="0"/>
              <w:ind w:left="-32"/>
              <w:jc w:val="both"/>
              <w:rPr>
                <w:rFonts w:ascii="Times New Roman" w:hAnsi="Times New Roman"/>
                <w:sz w:val="24"/>
              </w:rPr>
            </w:pPr>
            <w:r>
              <w:rPr>
                <w:rFonts w:ascii="Times New Roman" w:hAnsi="Times New Roman"/>
                <w:sz w:val="24"/>
              </w:rPr>
              <w:t>количество</w:t>
            </w:r>
          </w:p>
        </w:tc>
        <w:tc>
          <w:tcPr>
            <w:tcW w:w="1537" w:type="dxa"/>
            <w:gridSpan w:val="2"/>
          </w:tcPr>
          <w:p>
            <w:pPr>
              <w:spacing w:lineRule="auto" w:line="240" w:beforeAutospacing="0" w:afterAutospacing="0"/>
              <w:ind w:left="-32"/>
              <w:jc w:val="both"/>
              <w:rPr>
                <w:rFonts w:ascii="Times New Roman" w:hAnsi="Times New Roman"/>
                <w:sz w:val="24"/>
              </w:rPr>
            </w:pPr>
            <w:r>
              <w:rPr>
                <w:rFonts w:ascii="Times New Roman" w:hAnsi="Times New Roman"/>
                <w:sz w:val="24"/>
              </w:rPr>
              <w:t>место</w:t>
            </w:r>
          </w:p>
        </w:tc>
        <w:tc>
          <w:tcPr>
            <w:tcW w:w="1537" w:type="dxa"/>
          </w:tcPr>
          <w:p>
            <w:pPr>
              <w:spacing w:lineRule="auto" w:line="240" w:beforeAutospacing="0" w:afterAutospacing="0"/>
              <w:ind w:left="-32"/>
              <w:jc w:val="both"/>
              <w:rPr>
                <w:rFonts w:ascii="Times New Roman" w:hAnsi="Times New Roman"/>
                <w:sz w:val="24"/>
              </w:rPr>
            </w:pPr>
            <w:r>
              <w:rPr>
                <w:rFonts w:ascii="Times New Roman" w:hAnsi="Times New Roman"/>
                <w:sz w:val="24"/>
              </w:rPr>
              <w:t>количество</w:t>
            </w:r>
          </w:p>
        </w:tc>
      </w:tr>
      <w:tr>
        <w:trPr>
          <w:gridAfter w:val="1"/>
          <w:wAfter w:w="20" w:type="dxa"/>
          <w:trHeight w:hRule="atLeast" w:val="283"/>
          <w:jc w:val="center"/>
        </w:trPr>
        <w:tc>
          <w:tcPr>
            <w:tcW w:w="3397" w:type="dxa"/>
            <w:vMerge w:val="continue"/>
            <w:hideMark/>
          </w:tcPr>
          <w:p>
            <w:pPr>
              <w:spacing w:lineRule="auto" w:line="240" w:beforeAutospacing="0" w:afterAutospacing="0"/>
              <w:ind w:left="-32"/>
              <w:jc w:val="both"/>
              <w:rPr>
                <w:rFonts w:ascii="Times New Roman" w:hAnsi="Times New Roman"/>
                <w:sz w:val="24"/>
              </w:rPr>
            </w:pPr>
          </w:p>
        </w:tc>
        <w:tc>
          <w:tcPr>
            <w:tcW w:w="1418" w:type="dxa"/>
          </w:tcPr>
          <w:p>
            <w:pPr>
              <w:spacing w:lineRule="auto" w:line="240" w:beforeAutospacing="0" w:afterAutospacing="0"/>
              <w:ind w:left="-32"/>
              <w:jc w:val="both"/>
              <w:rPr>
                <w:rFonts w:ascii="Times New Roman" w:hAnsi="Times New Roman"/>
                <w:sz w:val="24"/>
              </w:rPr>
            </w:pPr>
            <w:r>
              <w:rPr>
                <w:rFonts w:ascii="Times New Roman" w:hAnsi="Times New Roman"/>
                <w:sz w:val="24"/>
              </w:rPr>
              <w:t xml:space="preserve">         1</w:t>
            </w:r>
          </w:p>
        </w:tc>
        <w:tc>
          <w:tcPr>
            <w:tcW w:w="1598" w:type="dxa"/>
          </w:tcPr>
          <w:p>
            <w:pPr>
              <w:spacing w:lineRule="auto" w:line="240" w:beforeAutospacing="0" w:afterAutospacing="0"/>
              <w:ind w:left="-32"/>
              <w:jc w:val="both"/>
              <w:rPr>
                <w:rFonts w:ascii="Times New Roman" w:hAnsi="Times New Roman"/>
                <w:sz w:val="24"/>
              </w:rPr>
            </w:pPr>
            <w:r>
              <w:rPr>
                <w:rFonts w:ascii="Times New Roman" w:hAnsi="Times New Roman"/>
                <w:sz w:val="24"/>
              </w:rPr>
              <w:t>1</w:t>
            </w:r>
          </w:p>
        </w:tc>
        <w:tc>
          <w:tcPr>
            <w:tcW w:w="1807" w:type="dxa"/>
          </w:tcPr>
          <w:p>
            <w:pPr>
              <w:spacing w:lineRule="auto" w:line="240" w:beforeAutospacing="0" w:afterAutospacing="0"/>
              <w:ind w:left="-32"/>
              <w:jc w:val="both"/>
              <w:rPr>
                <w:rFonts w:ascii="Times New Roman" w:hAnsi="Times New Roman"/>
                <w:sz w:val="24"/>
              </w:rPr>
            </w:pPr>
            <w:r>
              <w:rPr>
                <w:rFonts w:ascii="Times New Roman" w:hAnsi="Times New Roman"/>
                <w:sz w:val="24"/>
              </w:rPr>
              <w:t>-</w:t>
            </w:r>
          </w:p>
        </w:tc>
        <w:tc>
          <w:tcPr>
            <w:tcW w:w="1537" w:type="dxa"/>
          </w:tcPr>
          <w:p>
            <w:pPr>
              <w:spacing w:lineRule="auto" w:line="240" w:beforeAutospacing="0" w:afterAutospacing="0"/>
              <w:ind w:left="-32"/>
              <w:jc w:val="both"/>
              <w:rPr>
                <w:rFonts w:ascii="Times New Roman" w:hAnsi="Times New Roman"/>
                <w:sz w:val="24"/>
              </w:rPr>
            </w:pPr>
            <w:r>
              <w:rPr>
                <w:rFonts w:ascii="Times New Roman" w:hAnsi="Times New Roman"/>
                <w:sz w:val="24"/>
              </w:rPr>
              <w:t>-</w:t>
            </w:r>
          </w:p>
        </w:tc>
        <w:tc>
          <w:tcPr>
            <w:tcW w:w="1537" w:type="dxa"/>
            <w:gridSpan w:val="2"/>
          </w:tcPr>
          <w:p>
            <w:pPr>
              <w:spacing w:lineRule="auto" w:line="240" w:beforeAutospacing="0" w:afterAutospacing="0"/>
              <w:ind w:left="-32"/>
              <w:jc w:val="both"/>
              <w:rPr>
                <w:rFonts w:ascii="Times New Roman" w:hAnsi="Times New Roman"/>
                <w:sz w:val="24"/>
              </w:rPr>
            </w:pPr>
            <w:r>
              <w:rPr>
                <w:rFonts w:ascii="Times New Roman" w:hAnsi="Times New Roman"/>
                <w:sz w:val="24"/>
              </w:rPr>
              <w:t>1</w:t>
            </w:r>
          </w:p>
        </w:tc>
        <w:tc>
          <w:tcPr>
            <w:tcW w:w="1537" w:type="dxa"/>
          </w:tcPr>
          <w:p>
            <w:pPr>
              <w:spacing w:lineRule="auto" w:line="240" w:beforeAutospacing="0" w:afterAutospacing="0"/>
              <w:ind w:left="-32"/>
              <w:jc w:val="both"/>
              <w:rPr>
                <w:rFonts w:ascii="Times New Roman" w:hAnsi="Times New Roman"/>
                <w:sz w:val="24"/>
              </w:rPr>
            </w:pPr>
            <w:r>
              <w:rPr>
                <w:rFonts w:ascii="Times New Roman" w:hAnsi="Times New Roman"/>
                <w:sz w:val="24"/>
              </w:rPr>
              <w:t>5</w:t>
            </w:r>
          </w:p>
        </w:tc>
      </w:tr>
      <w:tr>
        <w:trPr>
          <w:gridAfter w:val="1"/>
          <w:wAfter w:w="20" w:type="dxa"/>
          <w:trHeight w:hRule="atLeast" w:val="283"/>
          <w:jc w:val="center"/>
        </w:trPr>
        <w:tc>
          <w:tcPr>
            <w:tcW w:w="3397" w:type="dxa"/>
            <w:vMerge w:val="continue"/>
          </w:tcPr>
          <w:p>
            <w:pPr>
              <w:spacing w:lineRule="auto" w:line="240" w:beforeAutospacing="0" w:afterAutospacing="0"/>
              <w:ind w:left="-32"/>
              <w:jc w:val="both"/>
              <w:rPr>
                <w:rFonts w:ascii="Times New Roman" w:hAnsi="Times New Roman"/>
                <w:sz w:val="24"/>
              </w:rPr>
            </w:pPr>
          </w:p>
        </w:tc>
        <w:tc>
          <w:tcPr>
            <w:tcW w:w="1418" w:type="dxa"/>
          </w:tcPr>
          <w:p>
            <w:pPr>
              <w:spacing w:lineRule="auto" w:line="240" w:beforeAutospacing="0" w:afterAutospacing="0"/>
              <w:ind w:left="-32"/>
              <w:jc w:val="both"/>
              <w:rPr>
                <w:rFonts w:ascii="Times New Roman" w:hAnsi="Times New Roman"/>
                <w:sz w:val="24"/>
              </w:rPr>
            </w:pPr>
            <w:r>
              <w:rPr>
                <w:rFonts w:ascii="Times New Roman" w:hAnsi="Times New Roman"/>
                <w:sz w:val="24"/>
              </w:rPr>
              <w:t xml:space="preserve"> </w:t>
            </w:r>
          </w:p>
        </w:tc>
        <w:tc>
          <w:tcPr>
            <w:tcW w:w="1598" w:type="dxa"/>
          </w:tcPr>
          <w:p>
            <w:pPr>
              <w:spacing w:lineRule="auto" w:line="240" w:beforeAutospacing="0" w:afterAutospacing="0"/>
              <w:ind w:left="-32"/>
              <w:jc w:val="both"/>
              <w:rPr>
                <w:rFonts w:ascii="Times New Roman" w:hAnsi="Times New Roman"/>
                <w:sz w:val="24"/>
              </w:rPr>
            </w:pPr>
          </w:p>
        </w:tc>
        <w:tc>
          <w:tcPr>
            <w:tcW w:w="1807" w:type="dxa"/>
          </w:tcPr>
          <w:p>
            <w:pPr>
              <w:spacing w:lineRule="auto" w:line="240" w:beforeAutospacing="0" w:afterAutospacing="0"/>
              <w:ind w:left="-32"/>
              <w:jc w:val="both"/>
              <w:rPr>
                <w:rFonts w:ascii="Times New Roman" w:hAnsi="Times New Roman"/>
                <w:sz w:val="24"/>
              </w:rPr>
            </w:pPr>
          </w:p>
        </w:tc>
        <w:tc>
          <w:tcPr>
            <w:tcW w:w="1537" w:type="dxa"/>
          </w:tcPr>
          <w:p>
            <w:pPr>
              <w:spacing w:lineRule="auto" w:line="240" w:beforeAutospacing="0" w:afterAutospacing="0"/>
              <w:ind w:left="-32"/>
              <w:jc w:val="both"/>
              <w:rPr>
                <w:rFonts w:ascii="Times New Roman" w:hAnsi="Times New Roman"/>
                <w:sz w:val="24"/>
              </w:rPr>
            </w:pPr>
          </w:p>
        </w:tc>
        <w:tc>
          <w:tcPr>
            <w:tcW w:w="1537" w:type="dxa"/>
            <w:gridSpan w:val="2"/>
          </w:tcPr>
          <w:p>
            <w:pPr>
              <w:spacing w:lineRule="auto" w:line="240" w:beforeAutospacing="0" w:afterAutospacing="0"/>
              <w:ind w:left="-32"/>
              <w:jc w:val="both"/>
              <w:rPr>
                <w:rFonts w:ascii="Times New Roman" w:hAnsi="Times New Roman"/>
                <w:sz w:val="24"/>
              </w:rPr>
            </w:pPr>
            <w:r>
              <w:rPr>
                <w:rFonts w:ascii="Times New Roman" w:hAnsi="Times New Roman"/>
                <w:sz w:val="24"/>
              </w:rPr>
              <w:t>2</w:t>
            </w:r>
          </w:p>
        </w:tc>
        <w:tc>
          <w:tcPr>
            <w:tcW w:w="1537" w:type="dxa"/>
          </w:tcPr>
          <w:p>
            <w:pPr>
              <w:spacing w:lineRule="auto" w:line="240" w:beforeAutospacing="0" w:afterAutospacing="0"/>
              <w:ind w:left="-32"/>
              <w:jc w:val="both"/>
              <w:rPr>
                <w:rFonts w:ascii="Times New Roman" w:hAnsi="Times New Roman"/>
                <w:sz w:val="24"/>
              </w:rPr>
            </w:pPr>
          </w:p>
        </w:tc>
      </w:tr>
      <w:tr>
        <w:trPr>
          <w:gridAfter w:val="1"/>
          <w:wAfter w:w="20" w:type="dxa"/>
          <w:trHeight w:hRule="atLeast" w:val="283"/>
          <w:jc w:val="center"/>
        </w:trPr>
        <w:tc>
          <w:tcPr>
            <w:tcW w:w="3397" w:type="dxa"/>
          </w:tcPr>
          <w:p>
            <w:pPr>
              <w:spacing w:lineRule="auto" w:line="240" w:beforeAutospacing="0" w:afterAutospacing="0"/>
              <w:ind w:left="-32"/>
              <w:jc w:val="both"/>
              <w:rPr>
                <w:rFonts w:ascii="Times New Roman" w:hAnsi="Times New Roman"/>
                <w:sz w:val="24"/>
              </w:rPr>
            </w:pPr>
          </w:p>
        </w:tc>
        <w:tc>
          <w:tcPr>
            <w:tcW w:w="1418" w:type="dxa"/>
          </w:tcPr>
          <w:p>
            <w:pPr>
              <w:spacing w:lineRule="auto" w:line="240" w:beforeAutospacing="0" w:afterAutospacing="0"/>
              <w:ind w:left="-32"/>
              <w:jc w:val="both"/>
              <w:rPr>
                <w:rFonts w:ascii="Times New Roman" w:hAnsi="Times New Roman"/>
                <w:sz w:val="24"/>
              </w:rPr>
            </w:pPr>
          </w:p>
        </w:tc>
        <w:tc>
          <w:tcPr>
            <w:tcW w:w="1598" w:type="dxa"/>
          </w:tcPr>
          <w:p>
            <w:pPr>
              <w:spacing w:lineRule="auto" w:line="240" w:beforeAutospacing="0" w:afterAutospacing="0"/>
              <w:ind w:left="-32"/>
              <w:jc w:val="both"/>
              <w:rPr>
                <w:rFonts w:ascii="Times New Roman" w:hAnsi="Times New Roman"/>
                <w:sz w:val="24"/>
              </w:rPr>
            </w:pPr>
          </w:p>
        </w:tc>
        <w:tc>
          <w:tcPr>
            <w:tcW w:w="1807" w:type="dxa"/>
          </w:tcPr>
          <w:p>
            <w:pPr>
              <w:spacing w:lineRule="auto" w:line="240" w:beforeAutospacing="0" w:afterAutospacing="0"/>
              <w:ind w:left="-32"/>
              <w:jc w:val="both"/>
              <w:rPr>
                <w:rFonts w:ascii="Times New Roman" w:hAnsi="Times New Roman"/>
                <w:sz w:val="24"/>
              </w:rPr>
            </w:pPr>
          </w:p>
        </w:tc>
        <w:tc>
          <w:tcPr>
            <w:tcW w:w="1537" w:type="dxa"/>
          </w:tcPr>
          <w:p>
            <w:pPr>
              <w:spacing w:lineRule="auto" w:line="240" w:beforeAutospacing="0" w:afterAutospacing="0"/>
              <w:ind w:left="-32"/>
              <w:jc w:val="both"/>
              <w:rPr>
                <w:rFonts w:ascii="Times New Roman" w:hAnsi="Times New Roman"/>
                <w:sz w:val="24"/>
              </w:rPr>
            </w:pPr>
          </w:p>
        </w:tc>
        <w:tc>
          <w:tcPr>
            <w:tcW w:w="1537" w:type="dxa"/>
            <w:gridSpan w:val="2"/>
          </w:tcPr>
          <w:p>
            <w:pPr>
              <w:spacing w:lineRule="auto" w:line="240" w:beforeAutospacing="0" w:afterAutospacing="0"/>
              <w:ind w:left="-32"/>
              <w:jc w:val="both"/>
              <w:rPr>
                <w:rFonts w:ascii="Times New Roman" w:hAnsi="Times New Roman"/>
                <w:sz w:val="24"/>
              </w:rPr>
            </w:pPr>
            <w:r>
              <w:rPr>
                <w:rFonts w:ascii="Times New Roman" w:hAnsi="Times New Roman"/>
                <w:sz w:val="24"/>
              </w:rPr>
              <w:t>3</w:t>
            </w:r>
          </w:p>
        </w:tc>
        <w:tc>
          <w:tcPr>
            <w:tcW w:w="1537" w:type="dxa"/>
          </w:tcPr>
          <w:p>
            <w:pPr>
              <w:spacing w:lineRule="auto" w:line="240" w:beforeAutospacing="0" w:afterAutospacing="0"/>
              <w:ind w:left="-32"/>
              <w:jc w:val="both"/>
              <w:rPr>
                <w:rFonts w:ascii="Times New Roman" w:hAnsi="Times New Roman"/>
                <w:sz w:val="24"/>
              </w:rPr>
            </w:pPr>
          </w:p>
        </w:tc>
      </w:tr>
    </w:tbl>
    <w:p>
      <w:pPr>
        <w:pStyle w:val="P2"/>
        <w:ind w:firstLine="708"/>
        <w:jc w:val="both"/>
        <w:rPr>
          <w:rFonts w:ascii="Times New Roman" w:hAnsi="Times New Roman"/>
          <w:sz w:val="24"/>
        </w:rPr>
      </w:pPr>
    </w:p>
    <w:p>
      <w:pPr>
        <w:pStyle w:val="P2"/>
        <w:ind w:firstLine="708"/>
        <w:jc w:val="both"/>
        <w:rPr>
          <w:rFonts w:ascii="Times New Roman" w:hAnsi="Times New Roman"/>
          <w:sz w:val="24"/>
        </w:rPr>
      </w:pPr>
    </w:p>
    <w:p>
      <w:pPr>
        <w:pStyle w:val="P2"/>
        <w:ind w:firstLine="708"/>
        <w:jc w:val="both"/>
        <w:rPr>
          <w:rFonts w:ascii="Times New Roman" w:hAnsi="Times New Roman"/>
          <w:sz w:val="24"/>
        </w:rPr>
      </w:pPr>
      <w:r>
        <w:rPr>
          <w:rFonts w:ascii="Times New Roman" w:hAnsi="Times New Roman"/>
          <w:sz w:val="24"/>
        </w:rPr>
        <w:t>Анализ методической работы школы 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профессиональными конкурсами различного уровня.</w:t>
      </w:r>
    </w:p>
    <w:p>
      <w:pPr>
        <w:pStyle w:val="P2"/>
        <w:ind w:firstLine="708"/>
        <w:jc w:val="both"/>
        <w:rPr>
          <w:rFonts w:ascii="Times New Roman" w:hAnsi="Times New Roman"/>
          <w:sz w:val="24"/>
        </w:rPr>
      </w:pPr>
      <w:r>
        <w:rPr>
          <w:rFonts w:ascii="Times New Roman" w:hAnsi="Times New Roman"/>
          <w:sz w:val="24"/>
        </w:rPr>
        <w:t>Тематика заседаний методического совета и педагогических советов отражает основные проблемные вопросы, которые стремится решать педагогический коллектив школы.</w:t>
      </w:r>
    </w:p>
    <w:p>
      <w:pPr>
        <w:pStyle w:val="P2"/>
        <w:ind w:firstLine="708"/>
        <w:jc w:val="both"/>
        <w:rPr>
          <w:rFonts w:ascii="Times New Roman" w:hAnsi="Times New Roman"/>
          <w:sz w:val="24"/>
        </w:rPr>
      </w:pPr>
      <w:r>
        <w:rPr>
          <w:rFonts w:ascii="Times New Roman" w:hAnsi="Times New Roman"/>
          <w:sz w:val="24"/>
        </w:rPr>
        <w:t>Очевидна положительная динамика роста методического и профессионального мастерства учителей, о чем свидетельствуют следующие факты:</w:t>
      </w:r>
    </w:p>
    <w:p>
      <w:pPr>
        <w:pStyle w:val="P2"/>
        <w:numPr>
          <w:ilvl w:val="0"/>
          <w:numId w:val="8"/>
        </w:numPr>
        <w:jc w:val="both"/>
        <w:rPr>
          <w:rFonts w:ascii="Times New Roman" w:hAnsi="Times New Roman"/>
          <w:sz w:val="24"/>
        </w:rPr>
      </w:pPr>
      <w:r>
        <w:rPr>
          <w:rFonts w:ascii="Times New Roman" w:hAnsi="Times New Roman"/>
          <w:sz w:val="24"/>
        </w:rPr>
        <w:t>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pPr>
        <w:pStyle w:val="P2"/>
        <w:numPr>
          <w:ilvl w:val="0"/>
          <w:numId w:val="8"/>
        </w:numPr>
        <w:jc w:val="both"/>
        <w:rPr>
          <w:rFonts w:ascii="Times New Roman" w:hAnsi="Times New Roman"/>
          <w:sz w:val="24"/>
        </w:rPr>
      </w:pPr>
      <w:r>
        <w:rPr>
          <w:rFonts w:ascii="Times New Roman" w:hAnsi="Times New Roman"/>
          <w:sz w:val="24"/>
        </w:rPr>
        <w:t>выросло  стремление  учителей к творчеству, увеличилось число учителей, работающих в Интернете (создание своих собственных сайтов и страниц, публикация собственных материалов);</w:t>
      </w:r>
    </w:p>
    <w:p>
      <w:pPr>
        <w:pStyle w:val="P2"/>
        <w:numPr>
          <w:ilvl w:val="0"/>
          <w:numId w:val="8"/>
        </w:numPr>
        <w:jc w:val="both"/>
        <w:rPr>
          <w:rFonts w:ascii="Times New Roman" w:hAnsi="Times New Roman"/>
          <w:sz w:val="24"/>
        </w:rPr>
      </w:pPr>
      <w:r>
        <w:rPr>
          <w:rFonts w:ascii="Times New Roman" w:hAnsi="Times New Roman"/>
          <w:sz w:val="24"/>
        </w:rPr>
        <w:t>повысился профессиональный уровень учительского коллектива;</w:t>
      </w:r>
    </w:p>
    <w:p>
      <w:pPr>
        <w:pStyle w:val="P2"/>
        <w:numPr>
          <w:ilvl w:val="0"/>
          <w:numId w:val="8"/>
        </w:numPr>
        <w:jc w:val="both"/>
        <w:rPr>
          <w:rFonts w:ascii="Times New Roman" w:hAnsi="Times New Roman"/>
          <w:sz w:val="24"/>
        </w:rPr>
      </w:pPr>
      <w:r>
        <w:rPr>
          <w:rFonts w:ascii="Times New Roman" w:hAnsi="Times New Roman"/>
          <w:sz w:val="24"/>
        </w:rPr>
        <w:t>многие учителя  прорабатывают для себя методику применения в практике преподавания новых педагогических технологий;</w:t>
      </w:r>
    </w:p>
    <w:p>
      <w:pPr>
        <w:pStyle w:val="P2"/>
        <w:numPr>
          <w:ilvl w:val="0"/>
          <w:numId w:val="8"/>
        </w:numPr>
        <w:jc w:val="both"/>
        <w:rPr>
          <w:rFonts w:ascii="Times New Roman" w:hAnsi="Times New Roman"/>
          <w:sz w:val="24"/>
        </w:rPr>
      </w:pPr>
      <w:r>
        <w:rPr>
          <w:rFonts w:ascii="Times New Roman" w:hAnsi="Times New Roman"/>
          <w:sz w:val="24"/>
        </w:rPr>
        <w:t>учителя совершенствуют навык самоанализа своей профессиональной деятельности;</w:t>
      </w:r>
    </w:p>
    <w:p>
      <w:pPr>
        <w:pStyle w:val="P2"/>
        <w:numPr>
          <w:ilvl w:val="0"/>
          <w:numId w:val="8"/>
        </w:numPr>
        <w:jc w:val="both"/>
        <w:rPr>
          <w:rFonts w:ascii="Times New Roman" w:hAnsi="Times New Roman"/>
          <w:sz w:val="24"/>
        </w:rPr>
      </w:pPr>
      <w:r>
        <w:rPr>
          <w:rFonts w:ascii="Times New Roman" w:hAnsi="Times New Roman"/>
          <w:sz w:val="24"/>
        </w:rPr>
        <w:t>пополняются методические копилки учителей;</w:t>
      </w:r>
    </w:p>
    <w:p>
      <w:pPr>
        <w:pStyle w:val="P2"/>
        <w:ind w:firstLine="708"/>
        <w:jc w:val="both"/>
        <w:rPr>
          <w:rFonts w:ascii="Times New Roman" w:hAnsi="Times New Roman"/>
          <w:sz w:val="24"/>
        </w:rPr>
      </w:pPr>
    </w:p>
    <w:p>
      <w:pPr>
        <w:pStyle w:val="P2"/>
        <w:ind w:firstLine="708"/>
        <w:jc w:val="both"/>
        <w:rPr>
          <w:rFonts w:ascii="Times New Roman" w:hAnsi="Times New Roman"/>
          <w:sz w:val="24"/>
        </w:rPr>
      </w:pPr>
      <w:r>
        <w:rPr>
          <w:rFonts w:ascii="Times New Roman" w:hAnsi="Times New Roman"/>
          <w:sz w:val="24"/>
        </w:rPr>
        <w:t>В основном поставленные задачи методической работы на 2021/2022 учебный год выполнены.</w:t>
      </w:r>
    </w:p>
    <w:p>
      <w:pPr>
        <w:pStyle w:val="P2"/>
        <w:ind w:firstLine="708"/>
        <w:jc w:val="both"/>
        <w:rPr>
          <w:rFonts w:ascii="Times New Roman" w:hAnsi="Times New Roman"/>
          <w:sz w:val="24"/>
        </w:rPr>
      </w:pPr>
      <w:r>
        <w:rPr>
          <w:rFonts w:ascii="Times New Roman" w:hAnsi="Times New Roman"/>
          <w:sz w:val="24"/>
        </w:rPr>
        <w:t>Наряду с имеющимися положительными результатами в работе педагогического коллектива имеются недостатки:</w:t>
      </w:r>
    </w:p>
    <w:p>
      <w:pPr>
        <w:pStyle w:val="P2"/>
        <w:jc w:val="both"/>
        <w:rPr>
          <w:rFonts w:ascii="Times New Roman" w:hAnsi="Times New Roman"/>
          <w:sz w:val="24"/>
        </w:rPr>
      </w:pPr>
      <w:r>
        <w:rPr>
          <w:rFonts w:ascii="Times New Roman" w:hAnsi="Times New Roman"/>
          <w:sz w:val="24"/>
        </w:rPr>
        <w:t>— освоение и внедрение новых педагогических технологий и инноваций  не хотят выполнять  ещё многие учителя школы;</w:t>
      </w:r>
    </w:p>
    <w:p>
      <w:pPr>
        <w:pStyle w:val="P2"/>
        <w:jc w:val="both"/>
        <w:rPr>
          <w:rFonts w:ascii="Times New Roman" w:hAnsi="Times New Roman"/>
          <w:sz w:val="24"/>
        </w:rPr>
      </w:pPr>
      <w:r>
        <w:rPr>
          <w:rFonts w:ascii="Times New Roman" w:hAnsi="Times New Roman"/>
          <w:sz w:val="24"/>
        </w:rPr>
        <w:t xml:space="preserve">— недостаточный уровень работы по  обобщению  передового педагогического опыта на районном  и республиканском уровнях;</w:t>
      </w:r>
    </w:p>
    <w:p>
      <w:pPr>
        <w:pStyle w:val="P2"/>
        <w:jc w:val="both"/>
        <w:rPr>
          <w:rFonts w:ascii="Times New Roman" w:hAnsi="Times New Roman"/>
          <w:sz w:val="24"/>
        </w:rPr>
      </w:pPr>
      <w:r>
        <w:rPr>
          <w:rFonts w:ascii="Times New Roman" w:hAnsi="Times New Roman"/>
          <w:sz w:val="24"/>
        </w:rPr>
        <w:t>—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pPr>
        <w:pStyle w:val="P2"/>
        <w:jc w:val="both"/>
        <w:rPr>
          <w:rFonts w:ascii="Times New Roman" w:hAnsi="Times New Roman"/>
          <w:sz w:val="24"/>
        </w:rPr>
      </w:pPr>
      <w:r>
        <w:rPr>
          <w:rFonts w:ascii="Times New Roman" w:hAnsi="Times New Roman"/>
          <w:sz w:val="24"/>
        </w:rPr>
        <w:t>— неполный охват и вовлеченность учителей в методическую работу той или иной форме, поиск новых нетрадиционных форм нетрадиционного содержания методической работы и т.п.;</w:t>
      </w:r>
    </w:p>
    <w:p>
      <w:pPr>
        <w:pStyle w:val="P2"/>
        <w:jc w:val="both"/>
        <w:rPr>
          <w:rFonts w:ascii="Times New Roman" w:hAnsi="Times New Roman"/>
          <w:sz w:val="24"/>
        </w:rPr>
      </w:pPr>
    </w:p>
    <w:p>
      <w:pPr>
        <w:pStyle w:val="P2"/>
        <w:jc w:val="both"/>
        <w:rPr>
          <w:rFonts w:ascii="Times New Roman" w:hAnsi="Times New Roman"/>
          <w:b w:val="1"/>
          <w:sz w:val="24"/>
          <w:u w:val="single"/>
        </w:rPr>
      </w:pPr>
    </w:p>
    <w:p>
      <w:pPr>
        <w:pStyle w:val="P2"/>
        <w:jc w:val="both"/>
        <w:rPr>
          <w:rFonts w:ascii="Times New Roman" w:hAnsi="Times New Roman"/>
          <w:b w:val="1"/>
          <w:sz w:val="24"/>
          <w:u w:val="single"/>
        </w:rPr>
      </w:pPr>
    </w:p>
    <w:p>
      <w:pPr>
        <w:pStyle w:val="P2"/>
        <w:jc w:val="both"/>
        <w:rPr>
          <w:rFonts w:ascii="Times New Roman" w:hAnsi="Times New Roman"/>
          <w:b w:val="1"/>
          <w:sz w:val="24"/>
          <w:u w:val="single"/>
        </w:rPr>
      </w:pPr>
    </w:p>
    <w:p>
      <w:pPr>
        <w:pStyle w:val="P2"/>
        <w:jc w:val="both"/>
        <w:rPr>
          <w:rFonts w:ascii="Times New Roman" w:hAnsi="Times New Roman"/>
          <w:b w:val="1"/>
          <w:sz w:val="24"/>
          <w:u w:val="single"/>
        </w:rPr>
      </w:pPr>
    </w:p>
    <w:p>
      <w:pPr>
        <w:pStyle w:val="P2"/>
        <w:jc w:val="both"/>
        <w:rPr>
          <w:rFonts w:ascii="Times New Roman" w:hAnsi="Times New Roman"/>
          <w:b w:val="1"/>
          <w:sz w:val="24"/>
          <w:u w:val="single"/>
        </w:rPr>
      </w:pPr>
    </w:p>
    <w:p>
      <w:pPr>
        <w:pStyle w:val="P2"/>
        <w:jc w:val="both"/>
        <w:rPr>
          <w:rFonts w:ascii="Times New Roman" w:hAnsi="Times New Roman"/>
          <w:b w:val="1"/>
          <w:sz w:val="24"/>
          <w:u w:val="single"/>
        </w:rPr>
      </w:pPr>
    </w:p>
    <w:p>
      <w:pPr>
        <w:pStyle w:val="P2"/>
        <w:jc w:val="both"/>
        <w:rPr>
          <w:rFonts w:ascii="Times New Roman" w:hAnsi="Times New Roman"/>
          <w:b w:val="1"/>
          <w:sz w:val="24"/>
          <w:u w:val="single"/>
        </w:rPr>
      </w:pPr>
    </w:p>
    <w:p>
      <w:pPr>
        <w:pStyle w:val="P2"/>
        <w:jc w:val="both"/>
        <w:rPr>
          <w:rFonts w:ascii="Times New Roman" w:hAnsi="Times New Roman"/>
          <w:b w:val="1"/>
          <w:sz w:val="24"/>
          <w:u w:val="single"/>
        </w:rPr>
      </w:pPr>
      <w:r>
        <w:rPr>
          <w:rFonts w:ascii="Times New Roman" w:hAnsi="Times New Roman"/>
          <w:b w:val="1"/>
          <w:sz w:val="24"/>
          <w:u w:val="single"/>
        </w:rPr>
        <w:t>Рекомендации:</w:t>
      </w:r>
    </w:p>
    <w:p>
      <w:pPr>
        <w:pStyle w:val="P2"/>
        <w:jc w:val="both"/>
        <w:rPr>
          <w:rFonts w:ascii="Times New Roman" w:hAnsi="Times New Roman"/>
          <w:b w:val="1"/>
          <w:sz w:val="24"/>
          <w:u w:val="single"/>
        </w:rPr>
      </w:pPr>
    </w:p>
    <w:p>
      <w:pPr>
        <w:pStyle w:val="P2"/>
        <w:numPr>
          <w:ilvl w:val="0"/>
          <w:numId w:val="9"/>
        </w:numPr>
        <w:jc w:val="both"/>
        <w:rPr>
          <w:rFonts w:ascii="Times New Roman" w:hAnsi="Times New Roman"/>
          <w:sz w:val="24"/>
        </w:rPr>
      </w:pPr>
      <w:r>
        <w:rPr>
          <w:rFonts w:ascii="Times New Roman" w:hAnsi="Times New Roman"/>
          <w:sz w:val="24"/>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педагогической и ученической работе.</w:t>
      </w:r>
    </w:p>
    <w:p>
      <w:pPr>
        <w:pStyle w:val="P2"/>
        <w:numPr>
          <w:ilvl w:val="0"/>
          <w:numId w:val="9"/>
        </w:numPr>
        <w:jc w:val="both"/>
        <w:rPr>
          <w:rFonts w:ascii="Times New Roman" w:hAnsi="Times New Roman"/>
          <w:sz w:val="24"/>
        </w:rPr>
      </w:pPr>
      <w:r>
        <w:rPr>
          <w:rFonts w:ascii="Times New Roman" w:hAnsi="Times New Roman"/>
          <w:sz w:val="24"/>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pPr>
        <w:pStyle w:val="P2"/>
        <w:numPr>
          <w:ilvl w:val="0"/>
          <w:numId w:val="9"/>
        </w:numPr>
        <w:jc w:val="both"/>
        <w:rPr>
          <w:rFonts w:ascii="Times New Roman" w:hAnsi="Times New Roman"/>
          <w:sz w:val="24"/>
        </w:rPr>
      </w:pPr>
      <w:r>
        <w:rPr>
          <w:rFonts w:ascii="Times New Roman" w:hAnsi="Times New Roman"/>
          <w:sz w:val="24"/>
        </w:rPr>
        <w:t>Повышение квалификации, педагогического мастерства и категорийности кадров, обеспечивающих высокий уровень усвоения базового и программного материала учащимися школы на всех ступенях обучения.</w:t>
      </w:r>
    </w:p>
    <w:p>
      <w:pPr>
        <w:pStyle w:val="P2"/>
        <w:numPr>
          <w:ilvl w:val="0"/>
          <w:numId w:val="9"/>
        </w:numPr>
        <w:jc w:val="both"/>
        <w:rPr>
          <w:rFonts w:ascii="Times New Roman" w:hAnsi="Times New Roman"/>
          <w:sz w:val="24"/>
        </w:rPr>
      </w:pPr>
      <w:r>
        <w:rPr>
          <w:rFonts w:ascii="Times New Roman" w:hAnsi="Times New Roman"/>
          <w:sz w:val="24"/>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pPr>
        <w:pStyle w:val="P2"/>
        <w:numPr>
          <w:ilvl w:val="0"/>
          <w:numId w:val="9"/>
        </w:numPr>
        <w:jc w:val="both"/>
        <w:rPr>
          <w:rFonts w:ascii="Times New Roman" w:hAnsi="Times New Roman"/>
          <w:sz w:val="24"/>
        </w:rPr>
      </w:pPr>
      <w:r>
        <w:rPr>
          <w:rFonts w:ascii="Times New Roman" w:hAnsi="Times New Roman"/>
          <w:sz w:val="24"/>
        </w:rPr>
        <w:t xml:space="preserve">Продолжить  работу по реализации обновленного ФГОС НОО и  ФГОС ООО;</w:t>
      </w:r>
    </w:p>
    <w:p>
      <w:pPr>
        <w:pStyle w:val="P2"/>
        <w:numPr>
          <w:ilvl w:val="0"/>
          <w:numId w:val="9"/>
        </w:numPr>
        <w:jc w:val="both"/>
        <w:rPr>
          <w:rFonts w:ascii="Times New Roman" w:hAnsi="Times New Roman"/>
          <w:sz w:val="24"/>
        </w:rPr>
      </w:pPr>
      <w:r>
        <w:rPr>
          <w:rFonts w:ascii="Times New Roman" w:hAnsi="Times New Roman"/>
          <w:sz w:val="24"/>
        </w:rPr>
        <w:t>Осуществлять мониторинг процесса и результата профессиональной деятельности педагогов.</w:t>
      </w:r>
    </w:p>
    <w:p>
      <w:pPr>
        <w:pStyle w:val="P2"/>
        <w:numPr>
          <w:ilvl w:val="0"/>
          <w:numId w:val="9"/>
        </w:numPr>
        <w:jc w:val="both"/>
        <w:rPr>
          <w:rFonts w:ascii="Times New Roman" w:hAnsi="Times New Roman"/>
          <w:sz w:val="24"/>
        </w:rPr>
      </w:pPr>
      <w:r>
        <w:rPr>
          <w:rFonts w:ascii="Times New Roman" w:hAnsi="Times New Roman"/>
          <w:sz w:val="24"/>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pPr>
        <w:pStyle w:val="P2"/>
        <w:numPr>
          <w:ilvl w:val="0"/>
          <w:numId w:val="9"/>
        </w:numPr>
        <w:jc w:val="both"/>
        <w:rPr>
          <w:rFonts w:ascii="Times New Roman" w:hAnsi="Times New Roman"/>
          <w:sz w:val="24"/>
        </w:rPr>
      </w:pPr>
      <w:r>
        <w:rPr>
          <w:rFonts w:ascii="Times New Roman" w:hAnsi="Times New Roman"/>
          <w:sz w:val="24"/>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pPr>
        <w:pStyle w:val="P2"/>
        <w:numPr>
          <w:ilvl w:val="0"/>
          <w:numId w:val="9"/>
        </w:numPr>
        <w:jc w:val="both"/>
        <w:rPr>
          <w:rFonts w:ascii="Times New Roman" w:hAnsi="Times New Roman"/>
          <w:sz w:val="24"/>
        </w:rPr>
      </w:pPr>
      <w:r>
        <w:rPr>
          <w:rFonts w:ascii="Times New Roman" w:hAnsi="Times New Roman"/>
          <w:sz w:val="24"/>
        </w:rPr>
        <w:t>Осуществлять психолого-педагогическую поддержку слабоуспевающих учащихся.</w:t>
      </w:r>
    </w:p>
    <w:p>
      <w:pPr>
        <w:pStyle w:val="P2"/>
        <w:jc w:val="both"/>
        <w:rPr>
          <w:rFonts w:ascii="Times New Roman" w:hAnsi="Times New Roman"/>
          <w:sz w:val="24"/>
        </w:rPr>
      </w:pPr>
    </w:p>
    <w:p>
      <w:pPr>
        <w:pStyle w:val="P2"/>
        <w:jc w:val="both"/>
        <w:rPr>
          <w:rFonts w:ascii="Times New Roman" w:hAnsi="Times New Roman"/>
          <w:sz w:val="24"/>
        </w:rPr>
      </w:pPr>
    </w:p>
    <w:p>
      <w:pPr>
        <w:pStyle w:val="P2"/>
        <w:jc w:val="right"/>
        <w:rPr>
          <w:rFonts w:ascii="Times New Roman" w:hAnsi="Times New Roman"/>
          <w:sz w:val="24"/>
        </w:rPr>
      </w:pPr>
      <w:r>
        <w:rPr>
          <w:rFonts w:ascii="Times New Roman" w:hAnsi="Times New Roman"/>
          <w:sz w:val="24"/>
        </w:rPr>
        <w:t>Заместитель по НМР________________________Бахаева А.Х.</w:t>
      </w:r>
    </w:p>
    <w:p>
      <w:pPr>
        <w:spacing w:lineRule="auto" w:line="240" w:after="0" w:beforeAutospacing="0" w:afterAutospacing="0"/>
        <w:jc w:val="both"/>
        <w:rPr>
          <w:rFonts w:ascii="Times New Roman" w:hAnsi="Times New Roman"/>
          <w:sz w:val="24"/>
        </w:rPr>
      </w:pPr>
    </w:p>
    <w:sectPr>
      <w:footerReference xmlns:r="http://schemas.openxmlformats.org/officeDocument/2006/relationships" w:type="default" r:id="RelFtr1"/>
      <w:type w:val="continuous"/>
      <w:pgSz w:w="16838" w:h="11906" w:code="9" w:orient="landscape"/>
      <w:pgMar w:left="1701" w:right="850" w:top="993"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p>
  <w:p>
    <w:pPr>
      <w:pStyle w:val="P6"/>
    </w:pPr>
  </w:p>
</w:ftr>
</file>

<file path=word/numbering.xml><?xml version="1.0" encoding="utf-8"?>
<w:numbering xmlns:w="http://schemas.openxmlformats.org/wordprocessingml/2006/main">
  <w:abstractNum w:abstractNumId="0">
    <w:nsid w:val="000032E6"/>
    <w:multiLevelType w:val="hybridMultilevel"/>
    <w:lvl w:ilvl="0" w:tplc="0A466AB6">
      <w:start w:val="1"/>
      <w:numFmt w:val="bullet"/>
      <w:suff w:val="tab"/>
      <w:lvlText w:val="-"/>
      <w:lvlJc w:val="left"/>
      <w:pPr/>
      <w:rPr/>
    </w:lvl>
    <w:lvl w:ilvl="1" w:tplc="30B889C2">
      <w:start w:val="1"/>
      <w:numFmt w:val="bullet"/>
      <w:suff w:val="tab"/>
      <w:lvlText w:val="В"/>
      <w:lvlJc w:val="left"/>
      <w:pPr/>
      <w:rPr/>
    </w:lvl>
    <w:lvl w:ilvl="2" w:tplc="7414AEA2">
      <w:start w:val="1"/>
      <w:numFmt w:val="decimal"/>
      <w:suff w:val="tab"/>
      <w:lvlText w:val=""/>
      <w:lvlJc w:val="left"/>
      <w:pPr/>
      <w:rPr/>
    </w:lvl>
    <w:lvl w:ilvl="3" w:tplc="ED58CE92">
      <w:start w:val="1"/>
      <w:numFmt w:val="decimal"/>
      <w:suff w:val="tab"/>
      <w:lvlText w:val=""/>
      <w:lvlJc w:val="left"/>
      <w:pPr/>
      <w:rPr/>
    </w:lvl>
    <w:lvl w:ilvl="4" w:tplc="68AE6622">
      <w:start w:val="1"/>
      <w:numFmt w:val="decimal"/>
      <w:suff w:val="tab"/>
      <w:lvlText w:val=""/>
      <w:lvlJc w:val="left"/>
      <w:pPr/>
      <w:rPr/>
    </w:lvl>
    <w:lvl w:ilvl="5" w:tplc="AC4C53E4">
      <w:start w:val="1"/>
      <w:numFmt w:val="decimal"/>
      <w:suff w:val="tab"/>
      <w:lvlText w:val=""/>
      <w:lvlJc w:val="left"/>
      <w:pPr/>
      <w:rPr/>
    </w:lvl>
    <w:lvl w:ilvl="6" w:tplc="C4AEC43A">
      <w:start w:val="1"/>
      <w:numFmt w:val="decimal"/>
      <w:suff w:val="tab"/>
      <w:lvlText w:val=""/>
      <w:lvlJc w:val="left"/>
      <w:pPr/>
      <w:rPr/>
    </w:lvl>
    <w:lvl w:ilvl="7" w:tplc="9BE421AE">
      <w:start w:val="1"/>
      <w:numFmt w:val="decimal"/>
      <w:suff w:val="tab"/>
      <w:lvlText w:val=""/>
      <w:lvlJc w:val="left"/>
      <w:pPr/>
      <w:rPr/>
    </w:lvl>
    <w:lvl w:ilvl="8" w:tplc="5DB8DC50">
      <w:start w:val="1"/>
      <w:numFmt w:val="decimal"/>
      <w:suff w:val="tab"/>
      <w:lvlText w:val=""/>
      <w:lvlJc w:val="left"/>
      <w:pPr/>
      <w:rPr/>
    </w:lvl>
  </w:abstractNum>
  <w:abstractNum w:abstractNumId="1">
    <w:nsid w:val="0000401D"/>
    <w:multiLevelType w:val="hybridMultilevel"/>
    <w:lvl w:ilvl="0" w:tplc="F54E4E60">
      <w:start w:val="1"/>
      <w:numFmt w:val="bullet"/>
      <w:suff w:val="tab"/>
      <w:lvlText w:val="-"/>
      <w:lvlJc w:val="left"/>
      <w:pPr/>
      <w:rPr/>
    </w:lvl>
    <w:lvl w:ilvl="1" w:tplc="408C9C36">
      <w:start w:val="1"/>
      <w:numFmt w:val="decimal"/>
      <w:suff w:val="tab"/>
      <w:lvlText w:val=""/>
      <w:lvlJc w:val="left"/>
      <w:pPr/>
      <w:rPr/>
    </w:lvl>
    <w:lvl w:ilvl="2" w:tplc="6E8A0094">
      <w:start w:val="1"/>
      <w:numFmt w:val="decimal"/>
      <w:suff w:val="tab"/>
      <w:lvlText w:val=""/>
      <w:lvlJc w:val="left"/>
      <w:pPr/>
      <w:rPr/>
    </w:lvl>
    <w:lvl w:ilvl="3" w:tplc="98FA1392">
      <w:start w:val="1"/>
      <w:numFmt w:val="decimal"/>
      <w:suff w:val="tab"/>
      <w:lvlText w:val=""/>
      <w:lvlJc w:val="left"/>
      <w:pPr/>
      <w:rPr/>
    </w:lvl>
    <w:lvl w:ilvl="4" w:tplc="377859AE">
      <w:start w:val="1"/>
      <w:numFmt w:val="decimal"/>
      <w:suff w:val="tab"/>
      <w:lvlText w:val=""/>
      <w:lvlJc w:val="left"/>
      <w:pPr/>
      <w:rPr/>
    </w:lvl>
    <w:lvl w:ilvl="5" w:tplc="C47433B6">
      <w:start w:val="1"/>
      <w:numFmt w:val="decimal"/>
      <w:suff w:val="tab"/>
      <w:lvlText w:val=""/>
      <w:lvlJc w:val="left"/>
      <w:pPr/>
      <w:rPr/>
    </w:lvl>
    <w:lvl w:ilvl="6" w:tplc="4E1A95B4">
      <w:start w:val="1"/>
      <w:numFmt w:val="decimal"/>
      <w:suff w:val="tab"/>
      <w:lvlText w:val=""/>
      <w:lvlJc w:val="left"/>
      <w:pPr/>
      <w:rPr/>
    </w:lvl>
    <w:lvl w:ilvl="7" w:tplc="945407F2">
      <w:start w:val="1"/>
      <w:numFmt w:val="decimal"/>
      <w:suff w:val="tab"/>
      <w:lvlText w:val=""/>
      <w:lvlJc w:val="left"/>
      <w:pPr/>
      <w:rPr/>
    </w:lvl>
    <w:lvl w:ilvl="8" w:tplc="33E67462">
      <w:start w:val="1"/>
      <w:numFmt w:val="decimal"/>
      <w:suff w:val="tab"/>
      <w:lvlText w:val=""/>
      <w:lvlJc w:val="left"/>
      <w:pPr/>
      <w:rPr/>
    </w:lvl>
  </w:abstractNum>
  <w:abstractNum w:abstractNumId="2">
    <w:nsid w:val="00006172"/>
    <w:multiLevelType w:val="hybridMultilevel"/>
    <w:lvl w:ilvl="0" w:tplc="2434558E">
      <w:start w:val="1"/>
      <w:numFmt w:val="bullet"/>
      <w:suff w:val="tab"/>
      <w:lvlText w:val="-"/>
      <w:lvlJc w:val="left"/>
      <w:pPr/>
      <w:rPr/>
    </w:lvl>
    <w:lvl w:ilvl="1" w:tplc="9C22327A">
      <w:start w:val="1"/>
      <w:numFmt w:val="bullet"/>
      <w:suff w:val="tab"/>
      <w:lvlText w:val="В"/>
      <w:lvlJc w:val="left"/>
      <w:pPr/>
      <w:rPr/>
    </w:lvl>
    <w:lvl w:ilvl="2" w:tplc="DA3CC628">
      <w:start w:val="1"/>
      <w:numFmt w:val="bullet"/>
      <w:suff w:val="tab"/>
      <w:lvlText w:val="В"/>
      <w:lvlJc w:val="left"/>
      <w:pPr/>
      <w:rPr/>
    </w:lvl>
    <w:lvl w:ilvl="3" w:tplc="95CE6882">
      <w:start w:val="1"/>
      <w:numFmt w:val="decimal"/>
      <w:suff w:val="tab"/>
      <w:lvlText w:val=""/>
      <w:lvlJc w:val="left"/>
      <w:pPr/>
      <w:rPr/>
    </w:lvl>
    <w:lvl w:ilvl="4" w:tplc="E110A86E">
      <w:start w:val="1"/>
      <w:numFmt w:val="decimal"/>
      <w:suff w:val="tab"/>
      <w:lvlText w:val=""/>
      <w:lvlJc w:val="left"/>
      <w:pPr/>
      <w:rPr/>
    </w:lvl>
    <w:lvl w:ilvl="5" w:tplc="1E6C9BE0">
      <w:start w:val="1"/>
      <w:numFmt w:val="decimal"/>
      <w:suff w:val="tab"/>
      <w:lvlText w:val=""/>
      <w:lvlJc w:val="left"/>
      <w:pPr/>
      <w:rPr/>
    </w:lvl>
    <w:lvl w:ilvl="6" w:tplc="49827404">
      <w:start w:val="1"/>
      <w:numFmt w:val="decimal"/>
      <w:suff w:val="tab"/>
      <w:lvlText w:val=""/>
      <w:lvlJc w:val="left"/>
      <w:pPr/>
      <w:rPr/>
    </w:lvl>
    <w:lvl w:ilvl="7" w:tplc="2EEA0BF4">
      <w:start w:val="1"/>
      <w:numFmt w:val="decimal"/>
      <w:suff w:val="tab"/>
      <w:lvlText w:val=""/>
      <w:lvlJc w:val="left"/>
      <w:pPr/>
      <w:rPr/>
    </w:lvl>
    <w:lvl w:ilvl="8" w:tplc="F8DEEE8A">
      <w:start w:val="1"/>
      <w:numFmt w:val="decimal"/>
      <w:suff w:val="tab"/>
      <w:lvlText w:val=""/>
      <w:lvlJc w:val="left"/>
      <w:pPr/>
      <w:rPr/>
    </w:lvl>
  </w:abstractNum>
  <w:abstractNum w:abstractNumId="3">
    <w:nsid w:val="000A3780"/>
    <w:multiLevelType w:val="hybridMultilevel"/>
    <w:lvl w:ilvl="0" w:tplc="04190001">
      <w:start w:val="1"/>
      <w:numFmt w:val="bullet"/>
      <w:suff w:val="tab"/>
      <w:lvlText w:val=""/>
      <w:lvlJc w:val="left"/>
      <w:pPr>
        <w:ind w:hanging="360" w:left="1428"/>
      </w:pPr>
      <w:rPr>
        <w:rFonts w:ascii="Symbol" w:hAnsi="Symbol"/>
      </w:rPr>
    </w:lvl>
    <w:lvl w:ilvl="1" w:tplc="04190003">
      <w:start w:val="1"/>
      <w:numFmt w:val="bullet"/>
      <w:suff w:val="tab"/>
      <w:lvlText w:val="o"/>
      <w:lvlJc w:val="left"/>
      <w:pPr>
        <w:ind w:hanging="360" w:left="2148"/>
      </w:pPr>
      <w:rPr>
        <w:rFonts w:ascii="Courier New" w:hAnsi="Courier New"/>
      </w:rPr>
    </w:lvl>
    <w:lvl w:ilvl="2" w:tplc="04190005">
      <w:start w:val="1"/>
      <w:numFmt w:val="bullet"/>
      <w:suff w:val="tab"/>
      <w:lvlText w:val=""/>
      <w:lvlJc w:val="left"/>
      <w:pPr>
        <w:ind w:hanging="360" w:left="2868"/>
      </w:pPr>
      <w:rPr>
        <w:rFonts w:ascii="Wingdings" w:hAnsi="Wingdings"/>
      </w:rPr>
    </w:lvl>
    <w:lvl w:ilvl="3" w:tplc="04190001">
      <w:start w:val="1"/>
      <w:numFmt w:val="bullet"/>
      <w:suff w:val="tab"/>
      <w:lvlText w:val=""/>
      <w:lvlJc w:val="left"/>
      <w:pPr>
        <w:ind w:hanging="360" w:left="3588"/>
      </w:pPr>
      <w:rPr>
        <w:rFonts w:ascii="Symbol" w:hAnsi="Symbol"/>
      </w:rPr>
    </w:lvl>
    <w:lvl w:ilvl="4" w:tplc="04190003">
      <w:start w:val="1"/>
      <w:numFmt w:val="bullet"/>
      <w:suff w:val="tab"/>
      <w:lvlText w:val="o"/>
      <w:lvlJc w:val="left"/>
      <w:pPr>
        <w:ind w:hanging="360" w:left="4308"/>
      </w:pPr>
      <w:rPr>
        <w:rFonts w:ascii="Courier New" w:hAnsi="Courier New"/>
      </w:rPr>
    </w:lvl>
    <w:lvl w:ilvl="5" w:tplc="04190005">
      <w:start w:val="1"/>
      <w:numFmt w:val="bullet"/>
      <w:suff w:val="tab"/>
      <w:lvlText w:val=""/>
      <w:lvlJc w:val="left"/>
      <w:pPr>
        <w:ind w:hanging="360" w:left="5028"/>
      </w:pPr>
      <w:rPr>
        <w:rFonts w:ascii="Wingdings" w:hAnsi="Wingdings"/>
      </w:rPr>
    </w:lvl>
    <w:lvl w:ilvl="6" w:tplc="04190001">
      <w:start w:val="1"/>
      <w:numFmt w:val="bullet"/>
      <w:suff w:val="tab"/>
      <w:lvlText w:val=""/>
      <w:lvlJc w:val="left"/>
      <w:pPr>
        <w:ind w:hanging="360" w:left="5748"/>
      </w:pPr>
      <w:rPr>
        <w:rFonts w:ascii="Symbol" w:hAnsi="Symbol"/>
      </w:rPr>
    </w:lvl>
    <w:lvl w:ilvl="7" w:tplc="04190003">
      <w:start w:val="1"/>
      <w:numFmt w:val="bullet"/>
      <w:suff w:val="tab"/>
      <w:lvlText w:val="o"/>
      <w:lvlJc w:val="left"/>
      <w:pPr>
        <w:ind w:hanging="360" w:left="6468"/>
      </w:pPr>
      <w:rPr>
        <w:rFonts w:ascii="Courier New" w:hAnsi="Courier New"/>
      </w:rPr>
    </w:lvl>
    <w:lvl w:ilvl="8" w:tplc="04190005">
      <w:start w:val="1"/>
      <w:numFmt w:val="bullet"/>
      <w:suff w:val="tab"/>
      <w:lvlText w:val=""/>
      <w:lvlJc w:val="left"/>
      <w:pPr>
        <w:ind w:hanging="360" w:left="7188"/>
      </w:pPr>
      <w:rPr>
        <w:rFonts w:ascii="Wingdings" w:hAnsi="Wingdings"/>
      </w:rPr>
    </w:lvl>
  </w:abstractNum>
  <w:abstractNum w:abstractNumId="4">
    <w:nsid w:val="00375BE8"/>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5">
    <w:nsid w:val="025514DA"/>
    <w:multiLevelType w:val="hybridMultilevel"/>
    <w:lvl w:ilvl="0" w:tplc="04190001">
      <w:start w:val="1"/>
      <w:numFmt w:val="bullet"/>
      <w:suff w:val="tab"/>
      <w:lvlText w:val=""/>
      <w:lvlJc w:val="left"/>
      <w:pPr>
        <w:ind w:hanging="360" w:left="1080"/>
      </w:pPr>
      <w:rPr>
        <w:rFonts w:ascii="Symbol" w:hAnsi="Symbol"/>
      </w:rPr>
    </w:lvl>
    <w:lvl w:ilvl="1" w:tplc="04190003">
      <w:start w:val="1"/>
      <w:numFmt w:val="bullet"/>
      <w:suff w:val="tab"/>
      <w:lvlText w:val="o"/>
      <w:lvlJc w:val="left"/>
      <w:pPr>
        <w:ind w:hanging="360" w:left="1800"/>
      </w:pPr>
      <w:rPr>
        <w:rFonts w:ascii="Courier New" w:hAnsi="Courier New"/>
      </w:rPr>
    </w:lvl>
    <w:lvl w:ilvl="2" w:tplc="04190005">
      <w:start w:val="1"/>
      <w:numFmt w:val="bullet"/>
      <w:suff w:val="tab"/>
      <w:lvlText w:val=""/>
      <w:lvlJc w:val="left"/>
      <w:pPr>
        <w:ind w:hanging="360" w:left="2520"/>
      </w:pPr>
      <w:rPr>
        <w:rFonts w:ascii="Wingdings" w:hAnsi="Wingdings"/>
      </w:rPr>
    </w:lvl>
    <w:lvl w:ilvl="3" w:tplc="04190001">
      <w:start w:val="1"/>
      <w:numFmt w:val="bullet"/>
      <w:suff w:val="tab"/>
      <w:lvlText w:val=""/>
      <w:lvlJc w:val="left"/>
      <w:pPr>
        <w:ind w:hanging="360" w:left="3240"/>
      </w:pPr>
      <w:rPr>
        <w:rFonts w:ascii="Symbol" w:hAnsi="Symbol"/>
      </w:rPr>
    </w:lvl>
    <w:lvl w:ilvl="4" w:tplc="04190003">
      <w:start w:val="1"/>
      <w:numFmt w:val="bullet"/>
      <w:suff w:val="tab"/>
      <w:lvlText w:val="o"/>
      <w:lvlJc w:val="left"/>
      <w:pPr>
        <w:ind w:hanging="360" w:left="3960"/>
      </w:pPr>
      <w:rPr>
        <w:rFonts w:ascii="Courier New" w:hAnsi="Courier New"/>
      </w:rPr>
    </w:lvl>
    <w:lvl w:ilvl="5" w:tplc="04190005">
      <w:start w:val="1"/>
      <w:numFmt w:val="bullet"/>
      <w:suff w:val="tab"/>
      <w:lvlText w:val=""/>
      <w:lvlJc w:val="left"/>
      <w:pPr>
        <w:ind w:hanging="360" w:left="4680"/>
      </w:pPr>
      <w:rPr>
        <w:rFonts w:ascii="Wingdings" w:hAnsi="Wingdings"/>
      </w:rPr>
    </w:lvl>
    <w:lvl w:ilvl="6" w:tplc="04190001">
      <w:start w:val="1"/>
      <w:numFmt w:val="bullet"/>
      <w:suff w:val="tab"/>
      <w:lvlText w:val=""/>
      <w:lvlJc w:val="left"/>
      <w:pPr>
        <w:ind w:hanging="360" w:left="5400"/>
      </w:pPr>
      <w:rPr>
        <w:rFonts w:ascii="Symbol" w:hAnsi="Symbol"/>
      </w:rPr>
    </w:lvl>
    <w:lvl w:ilvl="7" w:tplc="04190003">
      <w:start w:val="1"/>
      <w:numFmt w:val="bullet"/>
      <w:suff w:val="tab"/>
      <w:lvlText w:val="o"/>
      <w:lvlJc w:val="left"/>
      <w:pPr>
        <w:ind w:hanging="360" w:left="6120"/>
      </w:pPr>
      <w:rPr>
        <w:rFonts w:ascii="Courier New" w:hAnsi="Courier New"/>
      </w:rPr>
    </w:lvl>
    <w:lvl w:ilvl="8" w:tplc="04190005">
      <w:start w:val="1"/>
      <w:numFmt w:val="bullet"/>
      <w:suff w:val="tab"/>
      <w:lvlText w:val=""/>
      <w:lvlJc w:val="left"/>
      <w:pPr>
        <w:ind w:hanging="360" w:left="6840"/>
      </w:pPr>
      <w:rPr>
        <w:rFonts w:ascii="Wingdings" w:hAnsi="Wingdings"/>
      </w:rPr>
    </w:lvl>
  </w:abstractNum>
  <w:abstractNum w:abstractNumId="6">
    <w:nsid w:val="08E90A7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7">
    <w:nsid w:val="1DBD191D"/>
    <w:multiLevelType w:val="hybridMultilevel"/>
    <w:lvl w:ilvl="0" w:tplc="04190001">
      <w:start w:val="1"/>
      <w:numFmt w:val="bullet"/>
      <w:suff w:val="tab"/>
      <w:lvlText w:val=""/>
      <w:lvlJc w:val="left"/>
      <w:pPr>
        <w:ind w:hanging="360" w:left="360"/>
      </w:pPr>
      <w:rPr>
        <w:rFonts w:ascii="Symbol" w:hAnsi="Symbol"/>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8">
    <w:nsid w:val="1EFB2789"/>
    <w:multiLevelType w:val="hybridMultilevel"/>
    <w:lvl w:ilvl="0" w:tplc="0419000F">
      <w:start w:val="1"/>
      <w:numFmt w:val="decimal"/>
      <w:suff w:val="tab"/>
      <w:lvlText w:val="%1."/>
      <w:lvlJc w:val="left"/>
      <w:pPr>
        <w:ind w:hanging="360" w:left="36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9">
    <w:nsid w:val="259E6916"/>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2D862865"/>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1">
    <w:nsid w:val="34F56452"/>
    <w:multiLevelType w:val="hybridMultilevel"/>
    <w:lvl w:ilvl="0" w:tplc="0642741C">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2">
    <w:nsid w:val="366E5954"/>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3">
    <w:nsid w:val="3C29343C"/>
    <w:multiLevelType w:val="hybridMultilevel"/>
    <w:lvl w:ilvl="0">
      <w:start w:val="1"/>
      <w:numFmt w:val="bullet"/>
      <w:suff w:val="tab"/>
      <w:lvlText w:val=""/>
      <w:lvlJc w:val="left"/>
      <w:pPr>
        <w:ind w:hanging="360" w:left="1732"/>
      </w:pPr>
      <w:rPr>
        <w:rFonts w:ascii="Symbol" w:hAnsi="Symbol"/>
      </w:rPr>
    </w:lvl>
    <w:lvl w:ilvl="1">
      <w:start w:val="1"/>
      <w:numFmt w:val="bullet"/>
      <w:suff w:val="tab"/>
      <w:lvlText w:val="o"/>
      <w:lvlJc w:val="left"/>
      <w:pPr>
        <w:ind w:hanging="360" w:left="2452"/>
      </w:pPr>
      <w:rPr>
        <w:rFonts w:ascii="Courier New" w:hAnsi="Courier New"/>
      </w:rPr>
    </w:lvl>
    <w:lvl w:ilvl="2">
      <w:start w:val="1"/>
      <w:numFmt w:val="bullet"/>
      <w:suff w:val="tab"/>
      <w:lvlText w:val=""/>
      <w:lvlJc w:val="left"/>
      <w:pPr>
        <w:ind w:hanging="360" w:left="3172"/>
      </w:pPr>
      <w:rPr>
        <w:rFonts w:ascii="Wingdings" w:hAnsi="Wingdings"/>
      </w:rPr>
    </w:lvl>
    <w:lvl w:ilvl="3">
      <w:start w:val="1"/>
      <w:numFmt w:val="bullet"/>
      <w:suff w:val="tab"/>
      <w:lvlText w:val=""/>
      <w:lvlJc w:val="left"/>
      <w:pPr>
        <w:ind w:hanging="360" w:left="3892"/>
      </w:pPr>
      <w:rPr>
        <w:rFonts w:ascii="Symbol" w:hAnsi="Symbol"/>
      </w:rPr>
    </w:lvl>
    <w:lvl w:ilvl="4">
      <w:start w:val="1"/>
      <w:numFmt w:val="bullet"/>
      <w:suff w:val="tab"/>
      <w:lvlText w:val="o"/>
      <w:lvlJc w:val="left"/>
      <w:pPr>
        <w:ind w:hanging="360" w:left="4612"/>
      </w:pPr>
      <w:rPr>
        <w:rFonts w:ascii="Courier New" w:hAnsi="Courier New"/>
      </w:rPr>
    </w:lvl>
    <w:lvl w:ilvl="5">
      <w:start w:val="1"/>
      <w:numFmt w:val="bullet"/>
      <w:suff w:val="tab"/>
      <w:lvlText w:val=""/>
      <w:lvlJc w:val="left"/>
      <w:pPr>
        <w:ind w:hanging="360" w:left="5332"/>
      </w:pPr>
      <w:rPr>
        <w:rFonts w:ascii="Wingdings" w:hAnsi="Wingdings"/>
      </w:rPr>
    </w:lvl>
    <w:lvl w:ilvl="6">
      <w:start w:val="1"/>
      <w:numFmt w:val="bullet"/>
      <w:suff w:val="tab"/>
      <w:lvlText w:val=""/>
      <w:lvlJc w:val="left"/>
      <w:pPr>
        <w:ind w:hanging="360" w:left="6052"/>
      </w:pPr>
      <w:rPr>
        <w:rFonts w:ascii="Symbol" w:hAnsi="Symbol"/>
      </w:rPr>
    </w:lvl>
    <w:lvl w:ilvl="7">
      <w:start w:val="1"/>
      <w:numFmt w:val="bullet"/>
      <w:suff w:val="tab"/>
      <w:lvlText w:val="o"/>
      <w:lvlJc w:val="left"/>
      <w:pPr>
        <w:ind w:hanging="360" w:left="6772"/>
      </w:pPr>
      <w:rPr>
        <w:rFonts w:ascii="Courier New" w:hAnsi="Courier New"/>
      </w:rPr>
    </w:lvl>
    <w:lvl w:ilvl="8">
      <w:start w:val="1"/>
      <w:numFmt w:val="bullet"/>
      <w:suff w:val="tab"/>
      <w:lvlText w:val=""/>
      <w:lvlJc w:val="left"/>
      <w:pPr>
        <w:ind w:hanging="360" w:left="7492"/>
      </w:pPr>
      <w:rPr>
        <w:rFonts w:ascii="Wingdings" w:hAnsi="Wingdings"/>
      </w:rPr>
    </w:lvl>
  </w:abstractNum>
  <w:abstractNum w:abstractNumId="14">
    <w:nsid w:val="3E987D6E"/>
    <w:multiLevelType w:val="hybridMultilevel"/>
    <w:lvl w:ilvl="0" w:tplc="04190001">
      <w:start w:val="1"/>
      <w:numFmt w:val="bullet"/>
      <w:suff w:val="tab"/>
      <w:lvlText w:val=""/>
      <w:lvlJc w:val="left"/>
      <w:pPr>
        <w:ind w:hanging="360" w:left="1440"/>
      </w:pPr>
      <w:rPr>
        <w:rFonts w:ascii="Symbol" w:hAnsi="Symbol"/>
      </w:rPr>
    </w:lvl>
    <w:lvl w:ilvl="1" w:tplc="04190003">
      <w:start w:val="1"/>
      <w:numFmt w:val="bullet"/>
      <w:suff w:val="tab"/>
      <w:lvlText w:val="o"/>
      <w:lvlJc w:val="left"/>
      <w:pPr>
        <w:ind w:hanging="360" w:left="2160"/>
      </w:pPr>
      <w:rPr>
        <w:rFonts w:ascii="Courier New" w:hAnsi="Courier New"/>
      </w:rPr>
    </w:lvl>
    <w:lvl w:ilvl="2" w:tplc="04190005">
      <w:start w:val="1"/>
      <w:numFmt w:val="bullet"/>
      <w:suff w:val="tab"/>
      <w:lvlText w:val=""/>
      <w:lvlJc w:val="left"/>
      <w:pPr>
        <w:ind w:hanging="360" w:left="2880"/>
      </w:pPr>
      <w:rPr>
        <w:rFonts w:ascii="Wingdings" w:hAnsi="Wingdings"/>
      </w:rPr>
    </w:lvl>
    <w:lvl w:ilvl="3" w:tplc="04190001">
      <w:start w:val="1"/>
      <w:numFmt w:val="bullet"/>
      <w:suff w:val="tab"/>
      <w:lvlText w:val=""/>
      <w:lvlJc w:val="left"/>
      <w:pPr>
        <w:ind w:hanging="360" w:left="3600"/>
      </w:pPr>
      <w:rPr>
        <w:rFonts w:ascii="Symbol" w:hAnsi="Symbol"/>
      </w:rPr>
    </w:lvl>
    <w:lvl w:ilvl="4" w:tplc="04190003">
      <w:start w:val="1"/>
      <w:numFmt w:val="bullet"/>
      <w:suff w:val="tab"/>
      <w:lvlText w:val="o"/>
      <w:lvlJc w:val="left"/>
      <w:pPr>
        <w:ind w:hanging="360" w:left="4320"/>
      </w:pPr>
      <w:rPr>
        <w:rFonts w:ascii="Courier New" w:hAnsi="Courier New"/>
      </w:rPr>
    </w:lvl>
    <w:lvl w:ilvl="5" w:tplc="04190005">
      <w:start w:val="1"/>
      <w:numFmt w:val="bullet"/>
      <w:suff w:val="tab"/>
      <w:lvlText w:val=""/>
      <w:lvlJc w:val="left"/>
      <w:pPr>
        <w:ind w:hanging="360" w:left="5040"/>
      </w:pPr>
      <w:rPr>
        <w:rFonts w:ascii="Wingdings" w:hAnsi="Wingdings"/>
      </w:rPr>
    </w:lvl>
    <w:lvl w:ilvl="6" w:tplc="04190001">
      <w:start w:val="1"/>
      <w:numFmt w:val="bullet"/>
      <w:suff w:val="tab"/>
      <w:lvlText w:val=""/>
      <w:lvlJc w:val="left"/>
      <w:pPr>
        <w:ind w:hanging="360" w:left="5760"/>
      </w:pPr>
      <w:rPr>
        <w:rFonts w:ascii="Symbol" w:hAnsi="Symbol"/>
      </w:rPr>
    </w:lvl>
    <w:lvl w:ilvl="7" w:tplc="04190003">
      <w:start w:val="1"/>
      <w:numFmt w:val="bullet"/>
      <w:suff w:val="tab"/>
      <w:lvlText w:val="o"/>
      <w:lvlJc w:val="left"/>
      <w:pPr>
        <w:ind w:hanging="360" w:left="6480"/>
      </w:pPr>
      <w:rPr>
        <w:rFonts w:ascii="Courier New" w:hAnsi="Courier New"/>
      </w:rPr>
    </w:lvl>
    <w:lvl w:ilvl="8" w:tplc="04190005">
      <w:start w:val="1"/>
      <w:numFmt w:val="bullet"/>
      <w:suff w:val="tab"/>
      <w:lvlText w:val=""/>
      <w:lvlJc w:val="left"/>
      <w:pPr>
        <w:ind w:hanging="360" w:left="7200"/>
      </w:pPr>
      <w:rPr>
        <w:rFonts w:ascii="Wingdings" w:hAnsi="Wingdings"/>
      </w:rPr>
    </w:lvl>
  </w:abstractNum>
  <w:abstractNum w:abstractNumId="15">
    <w:nsid w:val="43A70D56"/>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6">
    <w:nsid w:val="48DC6FC3"/>
    <w:multiLevelType w:val="hybridMultilevel"/>
    <w:lvl w:ilvl="0" w:tplc="51F0F52A">
      <w:start w:val="1"/>
      <w:numFmt w:val="decimal"/>
      <w:suff w:val="tab"/>
      <w:lvlText w:val="%1."/>
      <w:lvlJc w:val="left"/>
      <w:pPr>
        <w:ind w:hanging="360" w:left="720"/>
      </w:pPr>
      <w:rPr>
        <w:rFonts w:ascii="Times New Roman" w:hAnsi="Times New Roman"/>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7">
    <w:nsid w:val="4FEC5A26"/>
    <w:multiLevelType w:val="multilevel"/>
    <w:lvl w:ilvl="0">
      <w:start w:val="1"/>
      <w:numFmt w:val="decimal"/>
      <w:suff w:val="tab"/>
      <w:lvlText w:val="%1."/>
      <w:lvlJc w:val="left"/>
      <w:pPr>
        <w:ind w:hanging="360" w:left="360"/>
      </w:pPr>
      <w:rPr>
        <w:rFonts w:ascii="Times New Roman" w:hAnsi="Times New Roman"/>
        <w:b w:val="0"/>
      </w:rPr>
    </w:lvl>
    <w:lvl w:ilvl="1">
      <w:start w:val="1"/>
      <w:numFmt w:val="decimal"/>
      <w:isLgl w:val="1"/>
      <w:suff w:val="tab"/>
      <w:lvlText w:val="%1.%2."/>
      <w:lvlJc w:val="left"/>
      <w:pPr>
        <w:ind w:hanging="450" w:left="516"/>
      </w:pPr>
      <w:rPr>
        <w:b w:val="0"/>
      </w:rPr>
    </w:lvl>
    <w:lvl w:ilvl="2">
      <w:start w:val="1"/>
      <w:numFmt w:val="decimal"/>
      <w:isLgl w:val="1"/>
      <w:suff w:val="tab"/>
      <w:lvlText w:val="%1.%2.%3."/>
      <w:lvlJc w:val="left"/>
      <w:pPr>
        <w:ind w:hanging="720" w:left="720"/>
      </w:pPr>
      <w:rPr/>
    </w:lvl>
    <w:lvl w:ilvl="3">
      <w:start w:val="1"/>
      <w:numFmt w:val="decimal"/>
      <w:isLgl w:val="1"/>
      <w:suff w:val="tab"/>
      <w:lvlText w:val="%1.%2.%3.%4."/>
      <w:lvlJc w:val="left"/>
      <w:pPr>
        <w:ind w:hanging="720" w:left="720"/>
      </w:pPr>
      <w:rPr/>
    </w:lvl>
    <w:lvl w:ilvl="4">
      <w:start w:val="1"/>
      <w:numFmt w:val="decimal"/>
      <w:isLgl w:val="1"/>
      <w:suff w:val="tab"/>
      <w:lvlText w:val="%1.%2.%3.%4.%5."/>
      <w:lvlJc w:val="left"/>
      <w:pPr>
        <w:ind w:hanging="1080" w:left="1080"/>
      </w:pPr>
      <w:rPr/>
    </w:lvl>
    <w:lvl w:ilvl="5">
      <w:start w:val="1"/>
      <w:numFmt w:val="decimal"/>
      <w:isLgl w:val="1"/>
      <w:suff w:val="tab"/>
      <w:lvlText w:val="%1.%2.%3.%4.%5.%6."/>
      <w:lvlJc w:val="left"/>
      <w:pPr>
        <w:ind w:hanging="1080" w:left="1080"/>
      </w:pPr>
      <w:rPr/>
    </w:lvl>
    <w:lvl w:ilvl="6">
      <w:start w:val="1"/>
      <w:numFmt w:val="decimal"/>
      <w:isLgl w:val="1"/>
      <w:suff w:val="tab"/>
      <w:lvlText w:val="%1.%2.%3.%4.%5.%6.%7."/>
      <w:lvlJc w:val="left"/>
      <w:pPr>
        <w:ind w:hanging="1440" w:left="1440"/>
      </w:pPr>
      <w:rPr/>
    </w:lvl>
    <w:lvl w:ilvl="7">
      <w:start w:val="1"/>
      <w:numFmt w:val="decimal"/>
      <w:isLgl w:val="1"/>
      <w:suff w:val="tab"/>
      <w:lvlText w:val="%1.%2.%3.%4.%5.%6.%7.%8."/>
      <w:lvlJc w:val="left"/>
      <w:pPr>
        <w:ind w:hanging="1440" w:left="1440"/>
      </w:pPr>
      <w:rPr/>
    </w:lvl>
    <w:lvl w:ilvl="8">
      <w:start w:val="1"/>
      <w:numFmt w:val="decimal"/>
      <w:isLgl w:val="1"/>
      <w:suff w:val="tab"/>
      <w:lvlText w:val="%1.%2.%3.%4.%5.%6.%7.%8.%9."/>
      <w:lvlJc w:val="left"/>
      <w:pPr>
        <w:ind w:hanging="1800" w:left="1800"/>
      </w:pPr>
      <w:rPr/>
    </w:lvl>
  </w:abstractNum>
  <w:abstractNum w:abstractNumId="18">
    <w:nsid w:val="532444F4"/>
    <w:multiLevelType w:val="hybridMultilevel"/>
    <w:lvl w:ilvl="0" w:tplc="C7C6792E">
      <w:start w:val="1"/>
      <w:numFmt w:val="decimal"/>
      <w:suff w:val="tab"/>
      <w:lvlText w:val="%1."/>
      <w:lvlJc w:val="left"/>
      <w:pPr>
        <w:ind w:hanging="360" w:left="502"/>
      </w:pPr>
      <w:rPr/>
    </w:lvl>
    <w:lvl w:ilvl="1" w:tplc="04190019">
      <w:start w:val="1"/>
      <w:numFmt w:val="lowerLetter"/>
      <w:suff w:val="tab"/>
      <w:lvlText w:val="%2."/>
      <w:lvlJc w:val="left"/>
      <w:pPr>
        <w:ind w:hanging="360" w:left="1222"/>
      </w:pPr>
      <w:rPr/>
    </w:lvl>
    <w:lvl w:ilvl="2" w:tplc="0419001B">
      <w:start w:val="1"/>
      <w:numFmt w:val="lowerRoman"/>
      <w:suff w:val="tab"/>
      <w:lvlText w:val="%3."/>
      <w:lvlJc w:val="right"/>
      <w:pPr>
        <w:ind w:hanging="180" w:left="1942"/>
      </w:pPr>
      <w:rPr/>
    </w:lvl>
    <w:lvl w:ilvl="3" w:tplc="0419000F">
      <w:start w:val="1"/>
      <w:numFmt w:val="decimal"/>
      <w:suff w:val="tab"/>
      <w:lvlText w:val="%4."/>
      <w:lvlJc w:val="left"/>
      <w:pPr>
        <w:ind w:hanging="360" w:left="2662"/>
      </w:pPr>
      <w:rPr/>
    </w:lvl>
    <w:lvl w:ilvl="4" w:tplc="04190019">
      <w:start w:val="1"/>
      <w:numFmt w:val="lowerLetter"/>
      <w:suff w:val="tab"/>
      <w:lvlText w:val="%5."/>
      <w:lvlJc w:val="left"/>
      <w:pPr>
        <w:ind w:hanging="360" w:left="3382"/>
      </w:pPr>
      <w:rPr/>
    </w:lvl>
    <w:lvl w:ilvl="5" w:tplc="0419001B">
      <w:start w:val="1"/>
      <w:numFmt w:val="lowerRoman"/>
      <w:suff w:val="tab"/>
      <w:lvlText w:val="%6."/>
      <w:lvlJc w:val="right"/>
      <w:pPr>
        <w:ind w:hanging="180" w:left="4102"/>
      </w:pPr>
      <w:rPr/>
    </w:lvl>
    <w:lvl w:ilvl="6" w:tplc="0419000F">
      <w:start w:val="1"/>
      <w:numFmt w:val="decimal"/>
      <w:suff w:val="tab"/>
      <w:lvlText w:val="%7."/>
      <w:lvlJc w:val="left"/>
      <w:pPr>
        <w:ind w:hanging="360" w:left="4822"/>
      </w:pPr>
      <w:rPr/>
    </w:lvl>
    <w:lvl w:ilvl="7" w:tplc="04190019">
      <w:start w:val="1"/>
      <w:numFmt w:val="lowerLetter"/>
      <w:suff w:val="tab"/>
      <w:lvlText w:val="%8."/>
      <w:lvlJc w:val="left"/>
      <w:pPr>
        <w:ind w:hanging="360" w:left="5542"/>
      </w:pPr>
      <w:rPr/>
    </w:lvl>
    <w:lvl w:ilvl="8" w:tplc="0419001B">
      <w:start w:val="1"/>
      <w:numFmt w:val="lowerRoman"/>
      <w:suff w:val="tab"/>
      <w:lvlText w:val="%9."/>
      <w:lvlJc w:val="right"/>
      <w:pPr>
        <w:ind w:hanging="180" w:left="6262"/>
      </w:pPr>
      <w:rPr/>
    </w:lvl>
  </w:abstractNum>
  <w:abstractNum w:abstractNumId="19">
    <w:nsid w:val="5EA76990"/>
    <w:multiLevelType w:val="hybridMultilevel"/>
    <w:lvl w:ilvl="0" w:tplc="74B0DFCE">
      <w:start w:val="1"/>
      <w:numFmt w:val="decimal"/>
      <w:suff w:val="tab"/>
      <w:lvlText w:val="%1."/>
      <w:lvlJc w:val="left"/>
      <w:pPr>
        <w:ind w:hanging="360" w:left="36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0">
    <w:nsid w:val="608517F2"/>
    <w:multiLevelType w:val="hybridMultilevel"/>
    <w:lvl w:ilvl="0" w:tplc="28D02F64">
      <w:start w:val="1"/>
      <w:numFmt w:val="bullet"/>
      <w:suff w:val="tab"/>
      <w:lvlText w:val=""/>
      <w:lvlJc w:val="left"/>
      <w:pPr>
        <w:ind w:hanging="360" w:left="1122"/>
      </w:pPr>
      <w:rPr>
        <w:rFonts w:ascii="Symbol" w:hAnsi="Symbol"/>
        <w:sz w:val="20"/>
      </w:rPr>
    </w:lvl>
    <w:lvl w:ilvl="1" w:tplc="8BF26D7E">
      <w:start w:val="1"/>
      <w:numFmt w:val="bullet"/>
      <w:suff w:val="tab"/>
      <w:lvlText w:val="•"/>
      <w:lvlJc w:val="left"/>
      <w:pPr>
        <w:ind w:hanging="360" w:left="1994"/>
      </w:pPr>
      <w:rPr/>
    </w:lvl>
    <w:lvl w:ilvl="2" w:tplc="ED02F3BC">
      <w:start w:val="1"/>
      <w:numFmt w:val="bullet"/>
      <w:suff w:val="tab"/>
      <w:lvlText w:val="•"/>
      <w:lvlJc w:val="left"/>
      <w:pPr>
        <w:ind w:hanging="360" w:left="2869"/>
      </w:pPr>
      <w:rPr/>
    </w:lvl>
    <w:lvl w:ilvl="3" w:tplc="F7FAD6DC">
      <w:start w:val="1"/>
      <w:numFmt w:val="bullet"/>
      <w:suff w:val="tab"/>
      <w:lvlText w:val="•"/>
      <w:lvlJc w:val="left"/>
      <w:pPr>
        <w:ind w:hanging="360" w:left="3743"/>
      </w:pPr>
      <w:rPr/>
    </w:lvl>
    <w:lvl w:ilvl="4" w:tplc="3D14B710">
      <w:start w:val="1"/>
      <w:numFmt w:val="bullet"/>
      <w:suff w:val="tab"/>
      <w:lvlText w:val="•"/>
      <w:lvlJc w:val="left"/>
      <w:pPr>
        <w:ind w:hanging="360" w:left="4618"/>
      </w:pPr>
      <w:rPr/>
    </w:lvl>
    <w:lvl w:ilvl="5" w:tplc="83921CE4">
      <w:start w:val="1"/>
      <w:numFmt w:val="bullet"/>
      <w:suff w:val="tab"/>
      <w:lvlText w:val="•"/>
      <w:lvlJc w:val="left"/>
      <w:pPr>
        <w:ind w:hanging="360" w:left="5493"/>
      </w:pPr>
      <w:rPr/>
    </w:lvl>
    <w:lvl w:ilvl="6" w:tplc="E196CD64">
      <w:start w:val="1"/>
      <w:numFmt w:val="bullet"/>
      <w:suff w:val="tab"/>
      <w:lvlText w:val="•"/>
      <w:lvlJc w:val="left"/>
      <w:pPr>
        <w:ind w:hanging="360" w:left="6367"/>
      </w:pPr>
      <w:rPr/>
    </w:lvl>
    <w:lvl w:ilvl="7" w:tplc="1A7A3A1A">
      <w:start w:val="1"/>
      <w:numFmt w:val="bullet"/>
      <w:suff w:val="tab"/>
      <w:lvlText w:val="•"/>
      <w:lvlJc w:val="left"/>
      <w:pPr>
        <w:ind w:hanging="360" w:left="7242"/>
      </w:pPr>
      <w:rPr/>
    </w:lvl>
    <w:lvl w:ilvl="8" w:tplc="86608A50">
      <w:start w:val="1"/>
      <w:numFmt w:val="bullet"/>
      <w:suff w:val="tab"/>
      <w:lvlText w:val="•"/>
      <w:lvlJc w:val="left"/>
      <w:pPr>
        <w:ind w:hanging="360" w:left="8117"/>
      </w:pPr>
      <w:rPr/>
    </w:lvl>
  </w:abstractNum>
  <w:abstractNum w:abstractNumId="21">
    <w:nsid w:val="67E80150"/>
    <w:multiLevelType w:val="hybridMultilevel"/>
    <w:lvl w:ilvl="0" w:tplc="04190001">
      <w:start w:val="1"/>
      <w:numFmt w:val="bullet"/>
      <w:suff w:val="tab"/>
      <w:lvlText w:val=""/>
      <w:lvlJc w:val="left"/>
      <w:pPr>
        <w:ind w:hanging="360" w:left="790"/>
      </w:pPr>
      <w:rPr>
        <w:rFonts w:ascii="Symbol" w:hAnsi="Symbol"/>
      </w:rPr>
    </w:lvl>
    <w:lvl w:ilvl="1" w:tplc="04190003">
      <w:start w:val="1"/>
      <w:numFmt w:val="bullet"/>
      <w:suff w:val="tab"/>
      <w:lvlText w:val="o"/>
      <w:lvlJc w:val="left"/>
      <w:pPr>
        <w:ind w:hanging="360" w:left="1510"/>
      </w:pPr>
      <w:rPr>
        <w:rFonts w:ascii="Courier New" w:hAnsi="Courier New"/>
      </w:rPr>
    </w:lvl>
    <w:lvl w:ilvl="2" w:tplc="04190005">
      <w:start w:val="1"/>
      <w:numFmt w:val="bullet"/>
      <w:suff w:val="tab"/>
      <w:lvlText w:val=""/>
      <w:lvlJc w:val="left"/>
      <w:pPr>
        <w:ind w:hanging="360" w:left="2230"/>
      </w:pPr>
      <w:rPr>
        <w:rFonts w:ascii="Wingdings" w:hAnsi="Wingdings"/>
      </w:rPr>
    </w:lvl>
    <w:lvl w:ilvl="3" w:tplc="04190001">
      <w:start w:val="1"/>
      <w:numFmt w:val="bullet"/>
      <w:suff w:val="tab"/>
      <w:lvlText w:val=""/>
      <w:lvlJc w:val="left"/>
      <w:pPr>
        <w:ind w:hanging="360" w:left="2950"/>
      </w:pPr>
      <w:rPr>
        <w:rFonts w:ascii="Symbol" w:hAnsi="Symbol"/>
      </w:rPr>
    </w:lvl>
    <w:lvl w:ilvl="4" w:tplc="04190003">
      <w:start w:val="1"/>
      <w:numFmt w:val="bullet"/>
      <w:suff w:val="tab"/>
      <w:lvlText w:val="o"/>
      <w:lvlJc w:val="left"/>
      <w:pPr>
        <w:ind w:hanging="360" w:left="3670"/>
      </w:pPr>
      <w:rPr>
        <w:rFonts w:ascii="Courier New" w:hAnsi="Courier New"/>
      </w:rPr>
    </w:lvl>
    <w:lvl w:ilvl="5" w:tplc="04190005">
      <w:start w:val="1"/>
      <w:numFmt w:val="bullet"/>
      <w:suff w:val="tab"/>
      <w:lvlText w:val=""/>
      <w:lvlJc w:val="left"/>
      <w:pPr>
        <w:ind w:hanging="360" w:left="4390"/>
      </w:pPr>
      <w:rPr>
        <w:rFonts w:ascii="Wingdings" w:hAnsi="Wingdings"/>
      </w:rPr>
    </w:lvl>
    <w:lvl w:ilvl="6" w:tplc="04190001">
      <w:start w:val="1"/>
      <w:numFmt w:val="bullet"/>
      <w:suff w:val="tab"/>
      <w:lvlText w:val=""/>
      <w:lvlJc w:val="left"/>
      <w:pPr>
        <w:ind w:hanging="360" w:left="5110"/>
      </w:pPr>
      <w:rPr>
        <w:rFonts w:ascii="Symbol" w:hAnsi="Symbol"/>
      </w:rPr>
    </w:lvl>
    <w:lvl w:ilvl="7" w:tplc="04190003">
      <w:start w:val="1"/>
      <w:numFmt w:val="bullet"/>
      <w:suff w:val="tab"/>
      <w:lvlText w:val="o"/>
      <w:lvlJc w:val="left"/>
      <w:pPr>
        <w:ind w:hanging="360" w:left="5830"/>
      </w:pPr>
      <w:rPr>
        <w:rFonts w:ascii="Courier New" w:hAnsi="Courier New"/>
      </w:rPr>
    </w:lvl>
    <w:lvl w:ilvl="8" w:tplc="04190005">
      <w:start w:val="1"/>
      <w:numFmt w:val="bullet"/>
      <w:suff w:val="tab"/>
      <w:lvlText w:val=""/>
      <w:lvlJc w:val="left"/>
      <w:pPr>
        <w:ind w:hanging="360" w:left="6550"/>
      </w:pPr>
      <w:rPr>
        <w:rFonts w:ascii="Wingdings" w:hAnsi="Wingdings"/>
      </w:rPr>
    </w:lvl>
  </w:abstractNum>
  <w:abstractNum w:abstractNumId="22">
    <w:nsid w:val="6E0D2A5F"/>
    <w:multiLevelType w:val="hybridMultilevel"/>
    <w:lvl w:ilvl="0" w:tplc="CB6EDA6E">
      <w:start w:val="1"/>
      <w:numFmt w:val="bullet"/>
      <w:suff w:val="tab"/>
      <w:lvlText w:val="-"/>
      <w:lvlJc w:val="left"/>
      <w:pPr>
        <w:ind w:hanging="164" w:left="402"/>
      </w:pPr>
      <w:rPr>
        <w:rFonts w:ascii="Times New Roman" w:hAnsi="Times New Roman"/>
        <w:sz w:val="28"/>
      </w:rPr>
    </w:lvl>
    <w:lvl w:ilvl="1" w:tplc="689ED266">
      <w:start w:val="1"/>
      <w:numFmt w:val="bullet"/>
      <w:suff w:val="tab"/>
      <w:lvlText w:val="•"/>
      <w:lvlJc w:val="left"/>
      <w:pPr>
        <w:ind w:hanging="164" w:left="1346"/>
      </w:pPr>
      <w:rPr/>
    </w:lvl>
    <w:lvl w:ilvl="2" w:tplc="2B025610">
      <w:start w:val="1"/>
      <w:numFmt w:val="bullet"/>
      <w:suff w:val="tab"/>
      <w:lvlText w:val="•"/>
      <w:lvlJc w:val="left"/>
      <w:pPr>
        <w:ind w:hanging="164" w:left="2293"/>
      </w:pPr>
      <w:rPr/>
    </w:lvl>
    <w:lvl w:ilvl="3" w:tplc="24704716">
      <w:start w:val="1"/>
      <w:numFmt w:val="bullet"/>
      <w:suff w:val="tab"/>
      <w:lvlText w:val="•"/>
      <w:lvlJc w:val="left"/>
      <w:pPr>
        <w:ind w:hanging="164" w:left="3239"/>
      </w:pPr>
      <w:rPr/>
    </w:lvl>
    <w:lvl w:ilvl="4" w:tplc="76AC434A">
      <w:start w:val="1"/>
      <w:numFmt w:val="bullet"/>
      <w:suff w:val="tab"/>
      <w:lvlText w:val="•"/>
      <w:lvlJc w:val="left"/>
      <w:pPr>
        <w:ind w:hanging="164" w:left="4186"/>
      </w:pPr>
      <w:rPr/>
    </w:lvl>
    <w:lvl w:ilvl="5" w:tplc="D4BA64A0">
      <w:start w:val="1"/>
      <w:numFmt w:val="bullet"/>
      <w:suff w:val="tab"/>
      <w:lvlText w:val="•"/>
      <w:lvlJc w:val="left"/>
      <w:pPr>
        <w:ind w:hanging="164" w:left="5133"/>
      </w:pPr>
      <w:rPr/>
    </w:lvl>
    <w:lvl w:ilvl="6" w:tplc="E940C9E4">
      <w:start w:val="1"/>
      <w:numFmt w:val="bullet"/>
      <w:suff w:val="tab"/>
      <w:lvlText w:val="•"/>
      <w:lvlJc w:val="left"/>
      <w:pPr>
        <w:ind w:hanging="164" w:left="6079"/>
      </w:pPr>
      <w:rPr/>
    </w:lvl>
    <w:lvl w:ilvl="7" w:tplc="D31A1936">
      <w:start w:val="1"/>
      <w:numFmt w:val="bullet"/>
      <w:suff w:val="tab"/>
      <w:lvlText w:val="•"/>
      <w:lvlJc w:val="left"/>
      <w:pPr>
        <w:ind w:hanging="164" w:left="7026"/>
      </w:pPr>
      <w:rPr/>
    </w:lvl>
    <w:lvl w:ilvl="8" w:tplc="A4480AEE">
      <w:start w:val="1"/>
      <w:numFmt w:val="bullet"/>
      <w:suff w:val="tab"/>
      <w:lvlText w:val="•"/>
      <w:lvlJc w:val="left"/>
      <w:pPr>
        <w:ind w:hanging="164" w:left="7973"/>
      </w:pPr>
      <w:rPr/>
    </w:lvl>
  </w:abstractNum>
  <w:abstractNum w:abstractNumId="23">
    <w:nsid w:val="75CD0156"/>
    <w:multiLevelType w:val="hybridMultilevel"/>
    <w:lvl w:ilvl="0" w:tplc="C1BCCF02">
      <w:start w:val="1"/>
      <w:numFmt w:val="decimal"/>
      <w:suff w:val="tab"/>
      <w:lvlText w:val="%1)"/>
      <w:lvlJc w:val="left"/>
      <w:pPr>
        <w:ind w:hanging="470" w:left="102"/>
      </w:pPr>
      <w:rPr>
        <w:rFonts w:ascii="Times New Roman" w:hAnsi="Times New Roman"/>
        <w:sz w:val="28"/>
      </w:rPr>
    </w:lvl>
    <w:lvl w:ilvl="1" w:tplc="22DA8964">
      <w:start w:val="1"/>
      <w:numFmt w:val="bullet"/>
      <w:suff w:val="tab"/>
      <w:lvlText w:val="•"/>
      <w:lvlJc w:val="left"/>
      <w:pPr>
        <w:ind w:hanging="470" w:left="1046"/>
      </w:pPr>
      <w:rPr/>
    </w:lvl>
    <w:lvl w:ilvl="2" w:tplc="4192D280">
      <w:start w:val="1"/>
      <w:numFmt w:val="bullet"/>
      <w:suff w:val="tab"/>
      <w:lvlText w:val="•"/>
      <w:lvlJc w:val="left"/>
      <w:pPr>
        <w:ind w:hanging="470" w:left="1993"/>
      </w:pPr>
      <w:rPr/>
    </w:lvl>
    <w:lvl w:ilvl="3" w:tplc="16E22928">
      <w:start w:val="1"/>
      <w:numFmt w:val="bullet"/>
      <w:suff w:val="tab"/>
      <w:lvlText w:val="•"/>
      <w:lvlJc w:val="left"/>
      <w:pPr>
        <w:ind w:hanging="470" w:left="2939"/>
      </w:pPr>
      <w:rPr/>
    </w:lvl>
    <w:lvl w:ilvl="4" w:tplc="373EC63A">
      <w:start w:val="1"/>
      <w:numFmt w:val="bullet"/>
      <w:suff w:val="tab"/>
      <w:lvlText w:val="•"/>
      <w:lvlJc w:val="left"/>
      <w:pPr>
        <w:ind w:hanging="470" w:left="3886"/>
      </w:pPr>
      <w:rPr/>
    </w:lvl>
    <w:lvl w:ilvl="5" w:tplc="24C05FE4">
      <w:start w:val="1"/>
      <w:numFmt w:val="bullet"/>
      <w:suff w:val="tab"/>
      <w:lvlText w:val="•"/>
      <w:lvlJc w:val="left"/>
      <w:pPr>
        <w:ind w:hanging="470" w:left="4833"/>
      </w:pPr>
      <w:rPr/>
    </w:lvl>
    <w:lvl w:ilvl="6" w:tplc="3FE83B1C">
      <w:start w:val="1"/>
      <w:numFmt w:val="bullet"/>
      <w:suff w:val="tab"/>
      <w:lvlText w:val="•"/>
      <w:lvlJc w:val="left"/>
      <w:pPr>
        <w:ind w:hanging="470" w:left="5779"/>
      </w:pPr>
      <w:rPr/>
    </w:lvl>
    <w:lvl w:ilvl="7" w:tplc="FC98E9C8">
      <w:start w:val="1"/>
      <w:numFmt w:val="bullet"/>
      <w:suff w:val="tab"/>
      <w:lvlText w:val="•"/>
      <w:lvlJc w:val="left"/>
      <w:pPr>
        <w:ind w:hanging="470" w:left="6726"/>
      </w:pPr>
      <w:rPr/>
    </w:lvl>
    <w:lvl w:ilvl="8" w:tplc="32C054CE">
      <w:start w:val="1"/>
      <w:numFmt w:val="bullet"/>
      <w:suff w:val="tab"/>
      <w:lvlText w:val="•"/>
      <w:lvlJc w:val="left"/>
      <w:pPr>
        <w:ind w:hanging="470" w:left="7673"/>
      </w:pPr>
      <w:rPr/>
    </w:lvl>
  </w:abstractNum>
  <w:abstractNum w:abstractNumId="24">
    <w:nsid w:val="76487D55"/>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5">
    <w:nsid w:val="76F30D87"/>
    <w:multiLevelType w:val="hybridMultilevel"/>
    <w:lvl w:ilvl="0" w:tplc="DF2AE780">
      <w:start w:val="1"/>
      <w:numFmt w:val="decimal"/>
      <w:suff w:val="tab"/>
      <w:lvlText w:val="%1)"/>
      <w:lvlJc w:val="left"/>
      <w:pPr>
        <w:ind w:hanging="305" w:left="1114"/>
      </w:pPr>
      <w:rPr>
        <w:rFonts w:ascii="Times New Roman" w:hAnsi="Times New Roman"/>
        <w:sz w:val="28"/>
      </w:rPr>
    </w:lvl>
    <w:lvl w:ilvl="1" w:tplc="CDDAB1F0">
      <w:start w:val="1"/>
      <w:numFmt w:val="bullet"/>
      <w:suff w:val="tab"/>
      <w:lvlText w:val="•"/>
      <w:lvlJc w:val="left"/>
      <w:pPr>
        <w:ind w:hanging="305" w:left="1964"/>
      </w:pPr>
      <w:rPr/>
    </w:lvl>
    <w:lvl w:ilvl="2" w:tplc="DE9227E4">
      <w:start w:val="1"/>
      <w:numFmt w:val="bullet"/>
      <w:suff w:val="tab"/>
      <w:lvlText w:val="•"/>
      <w:lvlJc w:val="left"/>
      <w:pPr>
        <w:ind w:hanging="305" w:left="2809"/>
      </w:pPr>
      <w:rPr/>
    </w:lvl>
    <w:lvl w:ilvl="3" w:tplc="9C144140">
      <w:start w:val="1"/>
      <w:numFmt w:val="bullet"/>
      <w:suff w:val="tab"/>
      <w:lvlText w:val="•"/>
      <w:lvlJc w:val="left"/>
      <w:pPr>
        <w:ind w:hanging="305" w:left="3653"/>
      </w:pPr>
      <w:rPr/>
    </w:lvl>
    <w:lvl w:ilvl="4" w:tplc="832CB4C8">
      <w:start w:val="1"/>
      <w:numFmt w:val="bullet"/>
      <w:suff w:val="tab"/>
      <w:lvlText w:val="•"/>
      <w:lvlJc w:val="left"/>
      <w:pPr>
        <w:ind w:hanging="305" w:left="4498"/>
      </w:pPr>
      <w:rPr/>
    </w:lvl>
    <w:lvl w:ilvl="5" w:tplc="0C3006E4">
      <w:start w:val="1"/>
      <w:numFmt w:val="bullet"/>
      <w:suff w:val="tab"/>
      <w:lvlText w:val="•"/>
      <w:lvlJc w:val="left"/>
      <w:pPr>
        <w:ind w:hanging="305" w:left="5343"/>
      </w:pPr>
      <w:rPr/>
    </w:lvl>
    <w:lvl w:ilvl="6" w:tplc="D7FEEA94">
      <w:start w:val="1"/>
      <w:numFmt w:val="bullet"/>
      <w:suff w:val="tab"/>
      <w:lvlText w:val="•"/>
      <w:lvlJc w:val="left"/>
      <w:pPr>
        <w:ind w:hanging="305" w:left="6187"/>
      </w:pPr>
      <w:rPr/>
    </w:lvl>
    <w:lvl w:ilvl="7" w:tplc="ED821790">
      <w:start w:val="1"/>
      <w:numFmt w:val="bullet"/>
      <w:suff w:val="tab"/>
      <w:lvlText w:val="•"/>
      <w:lvlJc w:val="left"/>
      <w:pPr>
        <w:ind w:hanging="305" w:left="7032"/>
      </w:pPr>
      <w:rPr/>
    </w:lvl>
    <w:lvl w:ilvl="8" w:tplc="56E40376">
      <w:start w:val="1"/>
      <w:numFmt w:val="bullet"/>
      <w:suff w:val="tab"/>
      <w:lvlText w:val="•"/>
      <w:lvlJc w:val="left"/>
      <w:pPr>
        <w:ind w:hanging="305" w:left="7877"/>
      </w:pPr>
      <w:rPr/>
    </w:lvl>
  </w:abstractNum>
  <w:abstractNum w:abstractNumId="26">
    <w:nsid w:val="792545C4"/>
    <w:multiLevelType w:val="hybridMultilevel"/>
    <w:lvl w:ilvl="0" w:tplc="04190001">
      <w:start w:val="1"/>
      <w:numFmt w:val="bullet"/>
      <w:suff w:val="tab"/>
      <w:lvlText w:val=""/>
      <w:lvlJc w:val="left"/>
      <w:pPr>
        <w:ind w:hanging="360" w:left="360"/>
      </w:pPr>
      <w:rPr>
        <w:rFonts w:ascii="Symbol" w:hAnsi="Symbol"/>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num w:numId="1">
    <w:abstractNumId w:val="2"/>
  </w:num>
  <w:num w:numId="2">
    <w:abstractNumId w:val="0"/>
  </w:num>
  <w:num w:numId="3">
    <w:abstractNumId w:val="1"/>
  </w:num>
  <w:num w:numId="4">
    <w:abstractNumId w:val="8"/>
  </w:num>
  <w:num w:numId="5">
    <w:abstractNumId w:val="3"/>
  </w:num>
  <w:num w:numId="6">
    <w:abstractNumId w:val="4"/>
  </w:num>
  <w:num w:numId="7">
    <w:abstractNumId w:val="12"/>
  </w:num>
  <w:num w:numId="8">
    <w:abstractNumId w:val="10"/>
  </w:num>
  <w:num w:numId="9">
    <w:abstractNumId w:val="18"/>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5"/>
  </w:num>
  <w:num w:numId="15">
    <w:abstractNumId w:val="17"/>
  </w:num>
  <w:num w:numId="16">
    <w:abstractNumId w:val="7"/>
  </w:num>
  <w:num w:numId="17">
    <w:abstractNumId w:val="19"/>
  </w:num>
  <w:num w:numId="18">
    <w:abstractNumId w:val="11"/>
  </w:num>
  <w:num w:numId="19">
    <w:abstractNumId w:val="14"/>
  </w:num>
  <w:num w:numId="20">
    <w:abstractNumId w:val="26"/>
  </w:num>
  <w:num w:numId="21">
    <w:abstractNumId w:val="21"/>
  </w:num>
  <w:num w:numId="22">
    <w:abstractNumId w:val="24"/>
  </w:num>
  <w:num w:numId="23">
    <w:abstractNumId w:val="5"/>
  </w:num>
  <w:num w:numId="24">
    <w:abstractNumId w:val="20"/>
  </w:num>
  <w:num w:numId="25">
    <w:abstractNumId w:val="22"/>
  </w:num>
  <w:num w:numId="26">
    <w:abstractNumId w:val="25"/>
    <w:lvlOverride w:ilvl="0">
      <w:startOverride w:val="1"/>
    </w:lvlOverride>
  </w:num>
  <w:num w:numId="27">
    <w:abstractNumId w:val="23"/>
    <w:lvlOverride w:ilvl="0">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6"/>
    <w:qFormat/>
    <w:pPr>
      <w:widowControl w:val="0"/>
      <w:spacing w:lineRule="auto" w:line="240" w:after="0" w:beforeAutospacing="0" w:afterAutospacing="0"/>
      <w:ind w:left="1243"/>
      <w:outlineLvl w:val="0"/>
    </w:pPr>
    <w:rPr>
      <w:rFonts w:ascii="Times New Roman" w:hAnsi="Times New Roman"/>
      <w:b w:val="1"/>
      <w:sz w:val="24"/>
    </w:rPr>
  </w:style>
  <w:style w:type="paragraph" w:styleId="P2">
    <w:name w:val="No Spacing"/>
    <w:link w:val="C9"/>
    <w:qFormat/>
    <w:pPr>
      <w:spacing w:lineRule="auto" w:line="240" w:after="0" w:beforeAutospacing="0" w:afterAutospacing="0"/>
    </w:pPr>
    <w:rPr>
      <w:rFonts w:ascii="Calibri" w:hAnsi="Calibri"/>
    </w:rPr>
  </w:style>
  <w:style w:type="paragraph" w:styleId="P3">
    <w:name w:val="List Paragraph"/>
    <w:basedOn w:val="P0"/>
    <w:link w:val="C10"/>
    <w:qFormat/>
    <w:pPr>
      <w:spacing w:lineRule="auto" w:line="240" w:after="0" w:beforeAutospacing="0" w:afterAutospacing="0"/>
      <w:ind w:left="708"/>
    </w:pPr>
    <w:rPr>
      <w:rFonts w:ascii="Times New Roman" w:hAnsi="Times New Roman"/>
    </w:rPr>
  </w:style>
  <w:style w:type="paragraph" w:styleId="P4">
    <w:name w:val="Normal (Web)"/>
    <w:basedOn w:val="P0"/>
    <w:pPr>
      <w:spacing w:lineRule="auto" w:line="240" w:before="100" w:after="100" w:beforeAutospacing="1" w:afterAutospacing="1"/>
    </w:pPr>
    <w:rPr>
      <w:rFonts w:ascii="Times New Roman" w:hAnsi="Times New Roman"/>
      <w:sz w:val="24"/>
    </w:rPr>
  </w:style>
  <w:style w:type="paragraph" w:styleId="P5">
    <w:name w:val="header"/>
    <w:basedOn w:val="P0"/>
    <w:link w:val="C4"/>
    <w:pPr>
      <w:tabs>
        <w:tab w:val="center" w:pos="4677" w:leader="none"/>
        <w:tab w:val="right" w:pos="9355" w:leader="none"/>
      </w:tabs>
      <w:spacing w:lineRule="auto" w:line="240" w:after="0" w:beforeAutospacing="0" w:afterAutospacing="0"/>
    </w:pPr>
    <w:rPr/>
  </w:style>
  <w:style w:type="paragraph" w:styleId="P6">
    <w:name w:val="footer"/>
    <w:basedOn w:val="P0"/>
    <w:link w:val="C5"/>
    <w:pPr>
      <w:tabs>
        <w:tab w:val="center" w:pos="4677" w:leader="none"/>
        <w:tab w:val="right" w:pos="9355" w:leader="none"/>
      </w:tabs>
      <w:spacing w:lineRule="auto" w:line="240" w:after="0" w:beforeAutospacing="0" w:afterAutospacing="0"/>
    </w:pPr>
    <w:rPr/>
  </w:style>
  <w:style w:type="paragraph" w:styleId="P7">
    <w:name w:val="Body Text"/>
    <w:basedOn w:val="P0"/>
    <w:link w:val="C8"/>
    <w:qFormat/>
    <w:pPr>
      <w:widowControl w:val="0"/>
      <w:spacing w:lineRule="auto" w:line="240" w:after="0" w:beforeAutospacing="0" w:afterAutospacing="0"/>
    </w:pPr>
    <w:rPr>
      <w:rFonts w:ascii="Times New Roman" w:hAnsi="Times New Roman"/>
      <w:sz w:val="24"/>
    </w:rPr>
  </w:style>
  <w:style w:type="paragraph" w:styleId="P8">
    <w:name w:val="Table Paragraph"/>
    <w:basedOn w:val="P0"/>
    <w:qFormat/>
    <w:pPr>
      <w:widowControl w:val="0"/>
      <w:spacing w:lineRule="auto" w:line="240" w:after="0" w:beforeAutospacing="0" w:afterAutospacing="0"/>
      <w:ind w:left="107"/>
    </w:pPr>
    <w:rPr>
      <w:rFonts w:ascii="Times New Roman" w:hAnsi="Times New Roman"/>
    </w:rPr>
  </w:style>
  <w:style w:type="paragraph" w:styleId="P9">
    <w:name w:val="active"/>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563C1"/>
      <w:u w:val="single"/>
    </w:rPr>
  </w:style>
  <w:style w:type="character" w:styleId="C3">
    <w:name w:val="24"/>
    <w:rPr/>
  </w:style>
  <w:style w:type="character" w:styleId="C4">
    <w:name w:val="Верхний колонтитул Знак"/>
    <w:basedOn w:val="C0"/>
    <w:link w:val="P5"/>
    <w:rPr/>
  </w:style>
  <w:style w:type="character" w:styleId="C5">
    <w:name w:val="Нижний колонтитул Знак"/>
    <w:basedOn w:val="C0"/>
    <w:link w:val="P6"/>
    <w:rPr/>
  </w:style>
  <w:style w:type="character" w:styleId="C6">
    <w:name w:val="Заголовок 1 Знак"/>
    <w:basedOn w:val="C0"/>
    <w:link w:val="P1"/>
    <w:qFormat/>
    <w:rPr>
      <w:rFonts w:ascii="Times New Roman" w:hAnsi="Times New Roman"/>
      <w:b w:val="1"/>
      <w:sz w:val="24"/>
    </w:rPr>
  </w:style>
  <w:style w:type="character" w:styleId="C7">
    <w:name w:val="Основной текст Знак"/>
    <w:basedOn w:val="C0"/>
    <w:semiHidden/>
    <w:rPr/>
  </w:style>
  <w:style w:type="character" w:styleId="C8">
    <w:name w:val="Основной текст Знак1"/>
    <w:basedOn w:val="C0"/>
    <w:link w:val="P7"/>
    <w:rPr>
      <w:rFonts w:ascii="Times New Roman" w:hAnsi="Times New Roman"/>
      <w:sz w:val="24"/>
    </w:rPr>
  </w:style>
  <w:style w:type="character" w:styleId="C9">
    <w:name w:val="Без интервала Знак"/>
    <w:link w:val="P2"/>
    <w:rPr>
      <w:rFonts w:ascii="Calibri" w:hAnsi="Calibri"/>
    </w:rPr>
  </w:style>
  <w:style w:type="character" w:styleId="C10">
    <w:name w:val="Абзац списка Знак"/>
    <w:link w:val="P3"/>
    <w:rPr>
      <w:rFonts w:ascii="Times New Roman" w:hAnsi="Times New Roman"/>
    </w:rPr>
  </w:style>
  <w:style w:type="character" w:styleId="C11">
    <w:name w:val="Гиперссылка1"/>
    <w:basedOn w:val="C0"/>
    <w:rPr>
      <w:color w:val="0000FF"/>
      <w:u w:val="single"/>
    </w:rPr>
  </w:style>
  <w:style w:type="character" w:styleId="C12">
    <w:name w:val="Unresolved Mention"/>
    <w:basedOn w:val="C0"/>
    <w:semiHidden/>
    <w:rPr>
      <w:color w:val="605E5C"/>
      <w:shd w:val="clear" w:fill="E1DFDD"/>
    </w:rPr>
  </w:style>
  <w:style w:type="character" w:styleId="C13">
    <w:name w:val="Просмотренная гиперссылка1"/>
    <w:basedOn w:val="C0"/>
    <w:semiHidden/>
    <w:rPr>
      <w:color w:val="800080"/>
      <w:u w:val="single"/>
    </w:rPr>
  </w:style>
  <w:style w:type="character" w:styleId="C14">
    <w:name w:val="FollowedHyperlink"/>
    <w:basedOn w:val="C0"/>
    <w:semiHidden/>
    <w:rPr>
      <w:color w:val="954F72"/>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pPr>
      <w:spacing w:lineRule="auto" w:line="240" w:after="0" w:beforeAutospacing="0" w:afterAutospacing="0"/>
    </w:pPr>
    <w:tblPr>
      <w:tblInd w:w="0" w:type="dxa"/>
      <w:tblCellMar>
        <w:top w:w="0" w:type="dxa"/>
        <w:left w:w="0" w:type="dxa"/>
        <w:bottom w:w="0" w:type="dxa"/>
        <w:right w:w="0" w:type="dxa"/>
      </w:tblCellMar>
    </w:tblPr>
    <w:trPr/>
    <w:tcPr/>
  </w:style>
  <w:style w:type="table" w:styleId="T3">
    <w:name w:val="Table Normal1"/>
    <w:semiHidden/>
    <w:qFormat/>
    <w:pPr>
      <w:widowControl w:val="0"/>
      <w:spacing w:lineRule="auto" w:line="240" w:after="0" w:beforeAutospacing="0" w:afterAutospacing="0"/>
    </w:pPr>
    <w:tblPr>
      <w:tblInd w:w="0" w:type="dxa"/>
      <w:tblCellMar>
        <w:top w:w="0" w:type="dxa"/>
        <w:left w:w="0" w:type="dxa"/>
        <w:bottom w:w="0" w:type="dxa"/>
        <w:right w:w="0" w:type="dxa"/>
      </w:tblCellMar>
    </w:tblPr>
    <w:trPr/>
    <w:tcPr/>
  </w:style>
  <w:style w:type="numbering" w:styleId="N0">
    <w:name w:val="No List"/>
  </w:style>
  <w:style w:type="numbering" w:styleId="N1">
    <w:name w:val="Нет списка1"/>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