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F1AA6" w14:textId="07AC7662" w:rsidR="00E75B96" w:rsidRPr="00D646A7" w:rsidRDefault="00E75B96" w:rsidP="00D646A7">
      <w:pPr>
        <w:tabs>
          <w:tab w:val="left" w:pos="5738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 w:rsidRPr="00B5018F">
        <w:rPr>
          <w:rFonts w:ascii="Times New Roman" w:eastAsia="DejaVu Sans" w:hAnsi="Times New Roman" w:cs="Times New Roman"/>
          <w:noProof/>
          <w:kern w:val="3"/>
          <w:sz w:val="26"/>
          <w:szCs w:val="26"/>
          <w:lang w:val="ru-RU" w:eastAsia="ru-RU"/>
        </w:rPr>
        <w:drawing>
          <wp:inline distT="0" distB="0" distL="0" distR="0" wp14:anchorId="429BE805" wp14:editId="7220F0F0">
            <wp:extent cx="470535" cy="6159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00849" w14:textId="77777777" w:rsidR="00D646A7" w:rsidRPr="00D646A7" w:rsidRDefault="00D646A7" w:rsidP="00D646A7">
      <w:pPr>
        <w:widowControl w:val="0"/>
        <w:tabs>
          <w:tab w:val="left" w:pos="3969"/>
        </w:tabs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</w:pPr>
      <w:r w:rsidRPr="00D646A7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 xml:space="preserve">Департамент образования Мэрии г. Грозного </w:t>
      </w:r>
    </w:p>
    <w:p w14:paraId="711AB14F" w14:textId="77777777" w:rsidR="00D646A7" w:rsidRPr="00D646A7" w:rsidRDefault="00D646A7" w:rsidP="00D646A7">
      <w:pPr>
        <w:widowControl w:val="0"/>
        <w:tabs>
          <w:tab w:val="left" w:pos="3969"/>
        </w:tabs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  <w:r w:rsidRPr="00D646A7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 xml:space="preserve">Муниципальное бюджетное общеобразовательное учреждение </w:t>
      </w:r>
    </w:p>
    <w:p w14:paraId="281106E8" w14:textId="77777777" w:rsidR="00D646A7" w:rsidRPr="00D646A7" w:rsidRDefault="00D646A7" w:rsidP="00D646A7">
      <w:pPr>
        <w:widowControl w:val="0"/>
        <w:tabs>
          <w:tab w:val="left" w:pos="3969"/>
        </w:tabs>
        <w:suppressAutoHyphens/>
        <w:autoSpaceDN w:val="0"/>
        <w:spacing w:before="0" w:beforeAutospacing="0" w:after="0" w:afterAutospacing="0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  <w:r w:rsidRPr="00D646A7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 xml:space="preserve">     «Средняя общеобразовательная школа № 56 им. П.П. Балюка» г. Грозного</w:t>
      </w:r>
    </w:p>
    <w:p w14:paraId="3042B8A4" w14:textId="77777777" w:rsidR="00D646A7" w:rsidRPr="00D646A7" w:rsidRDefault="00D646A7" w:rsidP="00D646A7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  <w:r w:rsidRPr="00D646A7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 xml:space="preserve"> (МБОУ «СОШ № 56 им. П.П. Балюка» г. Грозного) </w:t>
      </w:r>
    </w:p>
    <w:p w14:paraId="0AB23490" w14:textId="77777777" w:rsidR="00D646A7" w:rsidRPr="00D646A7" w:rsidRDefault="00D646A7" w:rsidP="00D646A7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</w:p>
    <w:p w14:paraId="719728A3" w14:textId="77777777" w:rsidR="00D646A7" w:rsidRPr="00D646A7" w:rsidRDefault="00D646A7" w:rsidP="00D646A7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proofErr w:type="spellStart"/>
      <w:r w:rsidRPr="00D646A7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Соьлжа</w:t>
      </w:r>
      <w:proofErr w:type="spellEnd"/>
      <w:r w:rsidRPr="00D646A7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-Г</w:t>
      </w:r>
      <w:r w:rsidRPr="00D646A7">
        <w:rPr>
          <w:rFonts w:ascii="Times New Roman" w:eastAsia="DejaVu Sans" w:hAnsi="Times New Roman" w:cs="Times New Roman"/>
          <w:kern w:val="3"/>
          <w:sz w:val="26"/>
          <w:szCs w:val="26"/>
          <w:lang w:eastAsia="zh-CN" w:bidi="hi-IN"/>
        </w:rPr>
        <w:t>I</w:t>
      </w:r>
      <w:proofErr w:type="spellStart"/>
      <w:r w:rsidRPr="00D646A7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алин</w:t>
      </w:r>
      <w:proofErr w:type="spellEnd"/>
      <w:r w:rsidRPr="00D646A7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 xml:space="preserve"> </w:t>
      </w:r>
      <w:proofErr w:type="spellStart"/>
      <w:r w:rsidRPr="00D646A7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Мэрин</w:t>
      </w:r>
      <w:proofErr w:type="spellEnd"/>
      <w:r w:rsidRPr="00D646A7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 xml:space="preserve"> </w:t>
      </w:r>
      <w:proofErr w:type="spellStart"/>
      <w:r w:rsidRPr="00D646A7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дешаран</w:t>
      </w:r>
      <w:proofErr w:type="spellEnd"/>
      <w:r w:rsidRPr="00D646A7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 xml:space="preserve"> Департамент</w:t>
      </w:r>
    </w:p>
    <w:p w14:paraId="4EFEFB7C" w14:textId="77777777" w:rsidR="00D646A7" w:rsidRPr="00D646A7" w:rsidRDefault="00D646A7" w:rsidP="00D646A7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6"/>
          <w:szCs w:val="26"/>
          <w:lang w:val="ru-RU" w:eastAsia="zh-CN" w:bidi="hi-IN"/>
        </w:rPr>
      </w:pPr>
      <w:proofErr w:type="spellStart"/>
      <w:r w:rsidRPr="00D646A7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Соьлжа</w:t>
      </w:r>
      <w:proofErr w:type="spellEnd"/>
      <w:r w:rsidRPr="00D646A7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-Г</w:t>
      </w:r>
      <w:r w:rsidRPr="00D646A7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 w:bidi="hi-IN"/>
        </w:rPr>
        <w:t>I</w:t>
      </w:r>
      <w:proofErr w:type="spellStart"/>
      <w:r w:rsidRPr="00D646A7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алин</w:t>
      </w:r>
      <w:proofErr w:type="spellEnd"/>
      <w:r w:rsidRPr="00D646A7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 xml:space="preserve"> </w:t>
      </w:r>
      <w:proofErr w:type="spellStart"/>
      <w:r w:rsidRPr="00D646A7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муниципальни</w:t>
      </w:r>
      <w:proofErr w:type="spellEnd"/>
      <w:r w:rsidRPr="00D646A7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 xml:space="preserve"> </w:t>
      </w:r>
      <w:proofErr w:type="spellStart"/>
      <w:r w:rsidRPr="00D646A7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бюджетни</w:t>
      </w:r>
      <w:proofErr w:type="spellEnd"/>
      <w:r w:rsidRPr="00D646A7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 xml:space="preserve"> </w:t>
      </w:r>
      <w:proofErr w:type="spellStart"/>
      <w:r w:rsidRPr="00D646A7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йукъардешаран</w:t>
      </w:r>
      <w:proofErr w:type="spellEnd"/>
      <w:r w:rsidRPr="00D646A7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 xml:space="preserve"> </w:t>
      </w:r>
      <w:proofErr w:type="spellStart"/>
      <w:r w:rsidRPr="00D646A7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хьукмат</w:t>
      </w:r>
      <w:proofErr w:type="spellEnd"/>
    </w:p>
    <w:p w14:paraId="2702B112" w14:textId="77777777" w:rsidR="00D646A7" w:rsidRPr="00D646A7" w:rsidRDefault="00D646A7" w:rsidP="00D646A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D646A7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Соьлжа-Г1алин </w:t>
      </w:r>
      <w:r w:rsidRPr="00D646A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«П.П. Балюка ц1арах </w:t>
      </w:r>
      <w:proofErr w:type="spellStart"/>
      <w:r w:rsidRPr="00D646A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йуккъера</w:t>
      </w:r>
      <w:proofErr w:type="spellEnd"/>
      <w:r w:rsidRPr="00D646A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646A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йукъардешаран</w:t>
      </w:r>
      <w:proofErr w:type="spellEnd"/>
      <w:r w:rsidRPr="00D646A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школа № 56»</w:t>
      </w:r>
    </w:p>
    <w:p w14:paraId="2D4FBE08" w14:textId="77777777" w:rsidR="00D646A7" w:rsidRPr="00D646A7" w:rsidRDefault="00D646A7" w:rsidP="00D646A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D646A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(Соьлжа-Г1алин </w:t>
      </w:r>
      <w:proofErr w:type="spellStart"/>
      <w:r w:rsidRPr="00D646A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МБЙХь</w:t>
      </w:r>
      <w:proofErr w:type="spellEnd"/>
      <w:r w:rsidRPr="00D646A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«П.П. Балюка ц1арах ЙЙШ № 56»)</w:t>
      </w:r>
    </w:p>
    <w:p w14:paraId="0AA807FD" w14:textId="77777777" w:rsidR="00D646A7" w:rsidRPr="00B5018F" w:rsidRDefault="00D646A7" w:rsidP="00E75B96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</w:p>
    <w:p w14:paraId="656287B5" w14:textId="77777777" w:rsidR="00E75B96" w:rsidRPr="00B5018F" w:rsidRDefault="00E75B96" w:rsidP="00E75B9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bidi="en-US"/>
        </w:rPr>
      </w:pPr>
      <w:r w:rsidRPr="00B5018F">
        <w:rPr>
          <w:rFonts w:ascii="Times New Roman" w:eastAsia="Times New Roman" w:hAnsi="Times New Roman" w:cs="Times New Roman"/>
          <w:b/>
          <w:bCs/>
          <w:lang w:val="ru-RU" w:bidi="en-US"/>
        </w:rPr>
        <w:t>П Р И К А З</w:t>
      </w:r>
    </w:p>
    <w:p w14:paraId="0FFD1288" w14:textId="77777777" w:rsidR="00E75B96" w:rsidRPr="00B5018F" w:rsidRDefault="00E75B96" w:rsidP="00E75B9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6282F"/>
          <w:sz w:val="24"/>
          <w:szCs w:val="24"/>
          <w:lang w:val="ru-RU" w:bidi="en-US"/>
        </w:rPr>
      </w:pPr>
    </w:p>
    <w:tbl>
      <w:tblPr>
        <w:tblStyle w:val="8"/>
        <w:tblW w:w="9595" w:type="dxa"/>
        <w:tblInd w:w="567" w:type="dxa"/>
        <w:tblLook w:val="04A0" w:firstRow="1" w:lastRow="0" w:firstColumn="1" w:lastColumn="0" w:noHBand="0" w:noVBand="1"/>
      </w:tblPr>
      <w:tblGrid>
        <w:gridCol w:w="2584"/>
        <w:gridCol w:w="4975"/>
        <w:gridCol w:w="2036"/>
      </w:tblGrid>
      <w:tr w:rsidR="00E75B96" w:rsidRPr="00B5018F" w14:paraId="6A9D914B" w14:textId="77777777" w:rsidTr="00F55256">
        <w:trPr>
          <w:trHeight w:val="316"/>
        </w:trPr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BCB4D5" w14:textId="77777777" w:rsidR="00E75B96" w:rsidRPr="00B5018F" w:rsidRDefault="00E75B96" w:rsidP="00F55256">
            <w:pPr>
              <w:spacing w:before="0" w:beforeAutospacing="0" w:after="0" w:afterAutospacing="0"/>
              <w:rPr>
                <w:rFonts w:ascii="Times New Roman" w:hAnsi="Times New Roman"/>
                <w:i/>
                <w:color w:val="26282F"/>
                <w:sz w:val="28"/>
                <w:szCs w:val="24"/>
              </w:rPr>
            </w:pPr>
            <w:r w:rsidRPr="00B5018F">
              <w:rPr>
                <w:rFonts w:ascii="Times New Roman" w:eastAsia="Calibri" w:hAnsi="Times New Roman"/>
                <w:i/>
                <w:color w:val="26282F"/>
                <w:sz w:val="28"/>
                <w:szCs w:val="24"/>
                <w:lang w:val="ru-RU"/>
              </w:rPr>
              <w:t>31</w:t>
            </w:r>
            <w:r w:rsidRPr="00B5018F">
              <w:rPr>
                <w:rFonts w:ascii="Times New Roman" w:eastAsia="Calibri" w:hAnsi="Times New Roman"/>
                <w:i/>
                <w:color w:val="26282F"/>
                <w:sz w:val="28"/>
                <w:szCs w:val="24"/>
              </w:rPr>
              <w:t>.0</w:t>
            </w:r>
            <w:r w:rsidRPr="00B5018F">
              <w:rPr>
                <w:rFonts w:ascii="Times New Roman" w:eastAsia="Calibri" w:hAnsi="Times New Roman"/>
                <w:i/>
                <w:color w:val="26282F"/>
                <w:sz w:val="28"/>
                <w:szCs w:val="24"/>
                <w:lang w:val="ru-RU"/>
              </w:rPr>
              <w:t>5</w:t>
            </w:r>
            <w:r w:rsidRPr="00B5018F">
              <w:rPr>
                <w:rFonts w:ascii="Times New Roman" w:eastAsia="Calibri" w:hAnsi="Times New Roman"/>
                <w:i/>
                <w:color w:val="26282F"/>
                <w:sz w:val="28"/>
                <w:szCs w:val="24"/>
              </w:rPr>
              <w:t>.2024 г.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24FE2" w14:textId="77777777" w:rsidR="00E75B96" w:rsidRPr="00B5018F" w:rsidRDefault="00E75B96" w:rsidP="00F5525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color w:val="26282F"/>
                <w:sz w:val="28"/>
                <w:szCs w:val="24"/>
              </w:rPr>
            </w:pPr>
            <w:r w:rsidRPr="00B5018F">
              <w:rPr>
                <w:rFonts w:ascii="Times New Roman" w:eastAsia="Calibri" w:hAnsi="Times New Roman"/>
                <w:b/>
                <w:bCs/>
                <w:color w:val="26282F"/>
                <w:sz w:val="28"/>
                <w:szCs w:val="24"/>
              </w:rPr>
              <w:t xml:space="preserve">                                                              № 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6F585C" w14:textId="38401E6E" w:rsidR="00E75B96" w:rsidRPr="00B5018F" w:rsidRDefault="00E75B96" w:rsidP="00F55256">
            <w:pPr>
              <w:spacing w:before="0" w:beforeAutospacing="0" w:after="0" w:afterAutospacing="0"/>
              <w:ind w:left="13" w:right="-1183"/>
              <w:rPr>
                <w:rFonts w:ascii="Times New Roman" w:eastAsia="Calibri" w:hAnsi="Times New Roman"/>
                <w:bCs/>
                <w:i/>
                <w:color w:val="26282F"/>
                <w:sz w:val="28"/>
                <w:szCs w:val="24"/>
                <w:lang w:val="ru-RU"/>
              </w:rPr>
            </w:pPr>
            <w:r w:rsidRPr="00B5018F">
              <w:rPr>
                <w:rFonts w:ascii="Times New Roman" w:eastAsia="Calibri" w:hAnsi="Times New Roman"/>
                <w:bCs/>
                <w:i/>
                <w:color w:val="26282F"/>
                <w:sz w:val="28"/>
                <w:szCs w:val="24"/>
              </w:rPr>
              <w:t>03-03/63</w:t>
            </w:r>
            <w:r>
              <w:rPr>
                <w:rFonts w:ascii="Times New Roman" w:eastAsia="Calibri" w:hAnsi="Times New Roman"/>
                <w:bCs/>
                <w:i/>
                <w:color w:val="26282F"/>
                <w:sz w:val="28"/>
                <w:szCs w:val="24"/>
                <w:lang w:val="ru-RU"/>
              </w:rPr>
              <w:t>-1</w:t>
            </w:r>
          </w:p>
        </w:tc>
      </w:tr>
    </w:tbl>
    <w:p w14:paraId="39DBDC36" w14:textId="77777777" w:rsidR="00E75B96" w:rsidRPr="00B5018F" w:rsidRDefault="00E75B96" w:rsidP="00E75B9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lang w:val="ru-RU" w:bidi="en-US"/>
        </w:rPr>
      </w:pPr>
      <w:r w:rsidRPr="00B5018F">
        <w:rPr>
          <w:rFonts w:ascii="Times New Roman" w:eastAsia="Times New Roman" w:hAnsi="Times New Roman" w:cs="Times New Roman"/>
          <w:sz w:val="24"/>
          <w:lang w:val="ru-RU" w:bidi="en-US"/>
        </w:rPr>
        <w:t>г. Грозный</w:t>
      </w:r>
    </w:p>
    <w:p w14:paraId="68380F64" w14:textId="77777777" w:rsidR="00E75B96" w:rsidRDefault="00E75B96" w:rsidP="00E75B96">
      <w:pPr>
        <w:spacing w:before="0" w:beforeAutospacing="0" w:after="0" w:afterAutospacing="0"/>
        <w:ind w:left="851" w:right="401" w:hanging="284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</w:t>
      </w:r>
    </w:p>
    <w:p w14:paraId="16C8B1ED" w14:textId="59869201" w:rsidR="00E54E39" w:rsidRDefault="005F7B66" w:rsidP="00E75B96">
      <w:pPr>
        <w:spacing w:before="0" w:beforeAutospacing="0" w:after="0" w:afterAutospacing="0"/>
        <w:ind w:left="851" w:right="401" w:hanging="284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    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>О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>внесении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>изменений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</w:rPr>
        <w:t> 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>в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>основную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>образовательную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>программу</w:t>
      </w:r>
      <w:r w:rsidR="00E54E39" w:rsidRPr="00E75B96">
        <w:rPr>
          <w:rFonts w:hAnsi="Times New Roman" w:cs="Times New Roman"/>
          <w:bCs/>
          <w:color w:val="000000"/>
          <w:sz w:val="26"/>
          <w:szCs w:val="26"/>
        </w:rPr>
        <w:t> </w:t>
      </w:r>
      <w:r w:rsidR="00E54E39" w:rsidRPr="00E75B96">
        <w:rPr>
          <w:sz w:val="26"/>
          <w:szCs w:val="26"/>
          <w:lang w:val="ru-RU"/>
        </w:rPr>
        <w:br/>
      </w:r>
      <w:r w:rsidR="00602827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>основного</w:t>
      </w:r>
      <w:r w:rsidR="00FB53B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="00FB53B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>общего</w:t>
      </w:r>
      <w:r w:rsidR="00FB53B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="00FB53B9" w:rsidRPr="00E75B96">
        <w:rPr>
          <w:rFonts w:hAnsi="Times New Roman" w:cs="Times New Roman"/>
          <w:bCs/>
          <w:color w:val="000000"/>
          <w:sz w:val="26"/>
          <w:szCs w:val="26"/>
          <w:lang w:val="ru-RU"/>
        </w:rPr>
        <w:t>образования</w:t>
      </w:r>
    </w:p>
    <w:p w14:paraId="6E316EF8" w14:textId="77777777" w:rsidR="00E75B96" w:rsidRPr="00E75B96" w:rsidRDefault="00E75B96" w:rsidP="00E75B96">
      <w:pPr>
        <w:spacing w:before="0" w:beforeAutospacing="0" w:after="0" w:afterAutospacing="0"/>
        <w:ind w:left="851" w:right="401" w:hanging="284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382C878D" w14:textId="474BF033" w:rsidR="00233F9B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    </w:t>
      </w:r>
      <w:r w:rsidR="00AF6E5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основании приказа Министерства просвещения Российской Федерации №</w:t>
      </w:r>
      <w:r w:rsidR="0060282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1028</w:t>
      </w:r>
      <w:r w:rsidR="00AF6E5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 </w:t>
      </w:r>
      <w:r w:rsidR="0060282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27.12</w:t>
      </w:r>
      <w:r w:rsidR="00AF6E5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.202</w:t>
      </w:r>
      <w:r w:rsidR="0060282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 w:rsidR="00AF6E5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</w:t>
      </w:r>
      <w:r w:rsidR="0060282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среднего общего образования</w:t>
      </w:r>
      <w:r w:rsidR="00AF6E5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»,</w:t>
      </w:r>
      <w:r w:rsidR="0060282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приказа Министерства просвещения Российской Федерации №31 от 22.01.2024г.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 приказа Министерства просвещения Российской Федерации №62 от 01.02.2024г.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</w:t>
      </w:r>
      <w:proofErr w:type="gramStart"/>
      <w:r w:rsidR="0060282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», </w:t>
      </w:r>
      <w:r w:rsidR="00AF6E5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приказа</w:t>
      </w:r>
      <w:proofErr w:type="gramEnd"/>
      <w:r w:rsidR="00AF6E5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Министерства просвещения Российской Федерации №171 от 19.03.2024г.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233F9B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Постановления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образования», в соответствии с решением Педагогического со</w:t>
      </w:r>
      <w:r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вета №10 от 31.05.2024г.</w:t>
      </w:r>
    </w:p>
    <w:p w14:paraId="474AAC0C" w14:textId="77777777" w:rsidR="00E75B96" w:rsidRP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4335EB60" w14:textId="16B71038" w:rsidR="00E54E39" w:rsidRPr="00E75B96" w:rsidRDefault="00E54E39" w:rsidP="00E75B96">
      <w:pPr>
        <w:spacing w:before="0" w:beforeAutospacing="0" w:after="0" w:afterAutospacing="0"/>
        <w:ind w:left="851" w:right="401" w:hanging="284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ПРИКАЗЫВАЮ:</w:t>
      </w:r>
    </w:p>
    <w:p w14:paraId="07F5EF3E" w14:textId="77777777" w:rsidR="00E75B96" w:rsidRPr="00E75B96" w:rsidRDefault="00E75B96" w:rsidP="00E75B96">
      <w:pPr>
        <w:spacing w:before="0" w:beforeAutospacing="0" w:after="0" w:afterAutospacing="0"/>
        <w:ind w:left="851" w:right="401" w:hanging="28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0693A4B6" w14:textId="14813B54" w:rsidR="00E54E39" w:rsidRPr="00E75B96" w:rsidRDefault="00E54E39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 Внести изменения в основную образовательную программу </w:t>
      </w:r>
      <w:r w:rsidR="00602827"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основного</w:t>
      </w:r>
      <w:r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общего образования</w:t>
      </w:r>
      <w:r w:rsid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МБОУ «СОШ №56 им. П.П. Балюка» г. Грозного.</w:t>
      </w:r>
    </w:p>
    <w:p w14:paraId="69227DA2" w14:textId="7C22246B" w:rsidR="00E54E39" w:rsidRPr="00E75B96" w:rsidRDefault="00E54E39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1.1. В целевой раздел:</w:t>
      </w:r>
    </w:p>
    <w:p w14:paraId="5F16E1AC" w14:textId="6C0B5FE8" w:rsidR="00212366" w:rsidRPr="00E75B96" w:rsidRDefault="00212366" w:rsidP="00E75B96">
      <w:pPr>
        <w:tabs>
          <w:tab w:val="left" w:pos="10"/>
        </w:tabs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В подраздел 1.1. «Пояснительная записка» слова «Федеральным государственным образовательным стандартом, утвержденным приказом Министерства просвещения Российской Федерации от 31.05.2021г., №287» заменить </w:t>
      </w:r>
      <w:r w:rsidR="00E75B96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на  «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>Федеральным государственным образовательным стандартом, утвержденным приказом Министерства просвещения Российской Федерации от 31.05.2021г., №287 с изменениями и дополнениями (</w:t>
      </w:r>
      <w:r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приказ Министерства просвещения Российской Федерации №1028 от 27.12.2023г.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 приказа Министерства просвещения Российской Федерации №31 от 22.01.2024г.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образования»)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; Слова «Федеральной образовательной программой основного общего образования, утвержденной приказом Министерства просвещения от 18.05.2023 №370» заменить на «Федеральной образовательной программой основного общего образования, утвержденной приказом Министерства просвещения от 18.05.2023 №370 с изменениями и дополнениями (Приказ </w:t>
      </w:r>
      <w:r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Министерства просвещения Российской Федерации №62 от 01.02.2024г.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образования», Приказ Министерства просвещения Российской Федерации №171 от 19.03.2024г.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6832EC0" w14:textId="77777777" w:rsidR="00212366" w:rsidRPr="00E75B96" w:rsidRDefault="0021236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 третий абзац добавить «Постановления </w:t>
      </w:r>
      <w:r w:rsidRPr="00E75B96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</w:t>
      </w:r>
    </w:p>
    <w:p w14:paraId="64590D62" w14:textId="50176803" w:rsidR="00212366" w:rsidRPr="00E75B96" w:rsidRDefault="00E54E39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1.1.2. </w:t>
      </w:r>
      <w:r w:rsidR="00212366" w:rsidRPr="00E75B96">
        <w:rPr>
          <w:rFonts w:ascii="Times New Roman" w:hAnsi="Times New Roman" w:cs="Times New Roman"/>
          <w:sz w:val="26"/>
          <w:szCs w:val="26"/>
          <w:lang w:val="ru-RU"/>
        </w:rPr>
        <w:t>В подраздел «Планируемые результаты</w:t>
      </w:r>
      <w:r w:rsidR="00212366" w:rsidRPr="00E75B96">
        <w:rPr>
          <w:rFonts w:ascii="Times New Roman" w:hAnsi="Times New Roman" w:cs="Times New Roman"/>
          <w:sz w:val="26"/>
          <w:szCs w:val="26"/>
        </w:rPr>
        <w:t> </w:t>
      </w:r>
      <w:r w:rsidR="00212366" w:rsidRPr="00E75B96">
        <w:rPr>
          <w:rFonts w:ascii="Times New Roman" w:hAnsi="Times New Roman" w:cs="Times New Roman"/>
          <w:sz w:val="26"/>
          <w:szCs w:val="26"/>
          <w:lang w:val="ru-RU"/>
        </w:rPr>
        <w:t>освоения обучающимися программы основного общего образования» слова «Предметные результаты по учебному предмету «Технология» заменить на «Предметные результаты по учебному предмету «Труд (технология)».</w:t>
      </w:r>
    </w:p>
    <w:p w14:paraId="2CFE2C3C" w14:textId="6EA8C5A9" w:rsidR="00212366" w:rsidRPr="00E75B96" w:rsidRDefault="0021236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Исключить пункт «Предметные результаты по учебному предмету «Основы безопасности жизнедеятельности».</w:t>
      </w:r>
    </w:p>
    <w:p w14:paraId="5BB3E8D4" w14:textId="104F26D7" w:rsidR="00212366" w:rsidRPr="00E75B96" w:rsidRDefault="0021236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Включить пункт:</w:t>
      </w:r>
    </w:p>
    <w:p w14:paraId="3B082C22" w14:textId="02A8421A" w:rsidR="00212366" w:rsidRPr="00E75B96" w:rsidRDefault="00212366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bCs/>
          <w:sz w:val="26"/>
          <w:szCs w:val="26"/>
          <w:lang w:val="ru-RU"/>
        </w:rPr>
        <w:t>«Предметные результаты по учебному предмету «Основы безопасности и защиты Родины»:</w:t>
      </w:r>
    </w:p>
    <w:p w14:paraId="4391D683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1) 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 </w:t>
      </w:r>
      <w:r w:rsidRPr="00E75B96">
        <w:rPr>
          <w:rFonts w:eastAsiaTheme="majorEastAsia"/>
          <w:sz w:val="26"/>
          <w:szCs w:val="26"/>
        </w:rPr>
        <w:t>Конституции Российской Федерации</w:t>
      </w:r>
      <w:r w:rsidRPr="00E75B96">
        <w:rPr>
          <w:sz w:val="26"/>
          <w:szCs w:val="26"/>
        </w:rPr>
        <w:t>, правовых основах обеспечения национальной безопасности, угрозах мирного и военного характера;</w:t>
      </w:r>
    </w:p>
    <w:p w14:paraId="4CDF4857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2) 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"Внимание всем!"; знание об индивидуальных и коллективных мерах защиты и сформированность представлений о порядке их применения;</w:t>
      </w:r>
    </w:p>
    <w:p w14:paraId="2CE708E6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lastRenderedPageBreak/>
        <w:t>3) сформированность чувства гордости за свою Родину, ответственного отношения к выполнению конституционного долга - защите Отечества; овладение знаниями об истории возникновения и развития военной организации России, структуре, функциях и задачах современных Вооруженных сил Российской Федерации, военных символах видов и родов войск Вооруженных сил Российской Федерации; освоение знаний о правах и обязанностях граждан Российской Федерации в области обороны;</w:t>
      </w:r>
    </w:p>
    <w:p w14:paraId="364D2A7C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4) сформированность представлений о назначении, боевых свойствах и общем устройстве стрелкового оружия;</w:t>
      </w:r>
    </w:p>
    <w:p w14:paraId="4963A319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5)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службы;</w:t>
      </w:r>
    </w:p>
    <w:p w14:paraId="0E74DDF0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6) сформированность представлений о культуре безопасности жизнедеятельности, понятиях "опасность", "безопасность", "риск",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14:paraId="3472EA39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7) знание правил дорожного движения, пожарной безопасности, безопасного поведения в быту, транспорте, в общественных местах, на природе и умение их применять;</w:t>
      </w:r>
    </w:p>
    <w:p w14:paraId="379062BA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8) 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14:paraId="39284121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9) освоение основ медицинских знаний; умение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14:paraId="5857545F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10) 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14:paraId="294CA1FF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11) сформированность представлений об информационных и компьютерных угрозах, опасных явлениях в сети Интернет, знаний о правилах безопасного поведения в информационном пространстве и готовность применять их на практике;</w:t>
      </w:r>
    </w:p>
    <w:p w14:paraId="7BEF732C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12) 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совершении террористического акта;</w:t>
      </w:r>
    </w:p>
    <w:p w14:paraId="2C226063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13) 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3DD8841E" w14:textId="77777777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t>14) понимание роли государства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14:paraId="4791AF8A" w14:textId="54971C92" w:rsidR="00212366" w:rsidRPr="00E75B96" w:rsidRDefault="00212366" w:rsidP="00E75B96">
      <w:pPr>
        <w:pStyle w:val="formattext"/>
        <w:shd w:val="clear" w:color="auto" w:fill="FFFFFF"/>
        <w:spacing w:before="0" w:beforeAutospacing="0" w:after="0" w:afterAutospacing="0"/>
        <w:ind w:left="851" w:right="401" w:hanging="284"/>
        <w:jc w:val="both"/>
        <w:textAlignment w:val="baseline"/>
        <w:rPr>
          <w:sz w:val="26"/>
          <w:szCs w:val="26"/>
        </w:rPr>
      </w:pPr>
      <w:r w:rsidRPr="00E75B96">
        <w:rPr>
          <w:sz w:val="26"/>
          <w:szCs w:val="26"/>
        </w:rPr>
        <w:lastRenderedPageBreak/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"Основы безопасности и защиты Родины"».</w:t>
      </w:r>
    </w:p>
    <w:p w14:paraId="5FB7EE31" w14:textId="2BBDD632" w:rsidR="00212366" w:rsidRPr="00E75B96" w:rsidRDefault="00E54E39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1.1.3. </w:t>
      </w:r>
      <w:r w:rsidR="00233F9B"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12366"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proofErr w:type="gramStart"/>
      <w:r w:rsidR="00212366" w:rsidRPr="00E75B96">
        <w:rPr>
          <w:rFonts w:ascii="Times New Roman" w:hAnsi="Times New Roman" w:cs="Times New Roman"/>
          <w:sz w:val="26"/>
          <w:szCs w:val="26"/>
          <w:lang w:val="ru-RU"/>
        </w:rPr>
        <w:t>подраздел  «</w:t>
      </w:r>
      <w:proofErr w:type="gramEnd"/>
      <w:r w:rsidR="00212366" w:rsidRPr="00E75B96">
        <w:rPr>
          <w:rFonts w:ascii="Times New Roman" w:hAnsi="Times New Roman" w:cs="Times New Roman"/>
          <w:sz w:val="26"/>
          <w:szCs w:val="26"/>
          <w:lang w:val="ru-RU"/>
        </w:rPr>
        <w:t>Система оценки достижения планируемых результатов освоения программы основного общего образования» изложить пункты «Внешней оценки» в следующей редакции:</w:t>
      </w:r>
    </w:p>
    <w:p w14:paraId="5340C47F" w14:textId="318CF087" w:rsidR="00212366" w:rsidRPr="00E75B96" w:rsidRDefault="00212366" w:rsidP="00E75B96">
      <w:pPr>
        <w:spacing w:before="0" w:beforeAutospacing="0" w:after="0" w:afterAutospacing="0"/>
        <w:ind w:left="851" w:right="401" w:hanging="284"/>
        <w:rPr>
          <w:rFonts w:ascii="Times New Roman" w:eastAsia="SchoolBookSanPin" w:hAnsi="Times New Roman" w:cs="Times New Roman"/>
          <w:b/>
          <w:bCs/>
          <w:sz w:val="26"/>
          <w:szCs w:val="26"/>
          <w:lang w:val="ru-RU"/>
        </w:rPr>
      </w:pPr>
      <w:r w:rsidRPr="00E75B96">
        <w:rPr>
          <w:rFonts w:ascii="Times New Roman" w:eastAsia="SchoolBookSanPin" w:hAnsi="Times New Roman" w:cs="Times New Roman"/>
          <w:b/>
          <w:bCs/>
          <w:sz w:val="26"/>
          <w:szCs w:val="26"/>
          <w:lang w:val="ru-RU"/>
        </w:rPr>
        <w:t>«Внешняя оценка включает:</w:t>
      </w:r>
    </w:p>
    <w:p w14:paraId="76BF0F01" w14:textId="77777777" w:rsidR="00212366" w:rsidRPr="00E75B96" w:rsidRDefault="00212366" w:rsidP="00E75B96">
      <w:pPr>
        <w:pStyle w:val="a5"/>
        <w:numPr>
          <w:ilvl w:val="2"/>
          <w:numId w:val="8"/>
        </w:numPr>
        <w:ind w:left="851" w:right="40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75B96">
        <w:rPr>
          <w:rFonts w:ascii="Times New Roman" w:eastAsia="SchoolBookSanPin" w:hAnsi="Times New Roman" w:cs="Times New Roman"/>
          <w:sz w:val="26"/>
          <w:szCs w:val="26"/>
        </w:rPr>
        <w:t>независимую оценку качества подготовки обучающихся:</w:t>
      </w:r>
    </w:p>
    <w:p w14:paraId="1AAF9586" w14:textId="77777777" w:rsidR="00212366" w:rsidRPr="00E75B96" w:rsidRDefault="00212366" w:rsidP="00E75B96">
      <w:pPr>
        <w:pStyle w:val="a5"/>
        <w:numPr>
          <w:ilvl w:val="0"/>
          <w:numId w:val="9"/>
        </w:numPr>
        <w:ind w:left="851" w:right="40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75B96">
        <w:rPr>
          <w:rFonts w:ascii="Times New Roman" w:hAnsi="Times New Roman" w:cs="Times New Roman"/>
          <w:sz w:val="26"/>
          <w:szCs w:val="26"/>
        </w:rPr>
        <w:t>Национальные сопоставительные исследования качества общего образования,</w:t>
      </w:r>
    </w:p>
    <w:p w14:paraId="5D07E868" w14:textId="77777777" w:rsidR="00212366" w:rsidRPr="00E75B96" w:rsidRDefault="00212366" w:rsidP="00E75B96">
      <w:pPr>
        <w:pStyle w:val="a5"/>
        <w:numPr>
          <w:ilvl w:val="0"/>
          <w:numId w:val="9"/>
        </w:numPr>
        <w:ind w:left="851" w:right="40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75B96">
        <w:rPr>
          <w:rFonts w:ascii="Times New Roman" w:hAnsi="Times New Roman" w:cs="Times New Roman"/>
          <w:sz w:val="26"/>
          <w:szCs w:val="26"/>
        </w:rPr>
        <w:t>Всероссийские проверочные работы,</w:t>
      </w:r>
    </w:p>
    <w:p w14:paraId="136BB680" w14:textId="77777777" w:rsidR="00212366" w:rsidRPr="00E75B96" w:rsidRDefault="00212366" w:rsidP="00E75B96">
      <w:pPr>
        <w:pStyle w:val="a5"/>
        <w:numPr>
          <w:ilvl w:val="0"/>
          <w:numId w:val="9"/>
        </w:numPr>
        <w:ind w:left="851" w:right="40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75B96">
        <w:rPr>
          <w:rFonts w:ascii="Times New Roman" w:hAnsi="Times New Roman" w:cs="Times New Roman"/>
          <w:sz w:val="26"/>
          <w:szCs w:val="26"/>
        </w:rPr>
        <w:t>Международные сопоставительные исследования качества общего образования,</w:t>
      </w:r>
    </w:p>
    <w:p w14:paraId="26450260" w14:textId="2A1206C7" w:rsidR="00212366" w:rsidRPr="00E75B96" w:rsidRDefault="00212366" w:rsidP="00E75B96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851"/>
        </w:tabs>
        <w:spacing w:before="0" w:beforeAutospacing="0" w:after="0" w:afterAutospacing="0"/>
        <w:ind w:left="851" w:right="401" w:hanging="284"/>
        <w:jc w:val="both"/>
        <w:rPr>
          <w:rFonts w:eastAsia="SchoolBookSanPin" w:cs="Times New Roman"/>
          <w:sz w:val="26"/>
          <w:szCs w:val="26"/>
        </w:rPr>
      </w:pPr>
      <w:r w:rsidRPr="00E75B96">
        <w:rPr>
          <w:rFonts w:ascii="Times New Roman" w:eastAsia="SchoolBookSanPin" w:hAnsi="Times New Roman" w:cs="Times New Roman"/>
          <w:sz w:val="26"/>
          <w:szCs w:val="26"/>
          <w:lang w:val="ru-RU"/>
        </w:rPr>
        <w:t>итоговую аттестацию.»</w:t>
      </w:r>
    </w:p>
    <w:p w14:paraId="3EBD105A" w14:textId="48151946" w:rsidR="00212366" w:rsidRPr="00E75B96" w:rsidRDefault="0021236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 Приложения к Системе оценки достижения планируемых результатов освоения программы основного общего образования: </w:t>
      </w:r>
    </w:p>
    <w:p w14:paraId="76291E11" w14:textId="2434499B" w:rsidR="00212366" w:rsidRPr="00E75B96" w:rsidRDefault="0021236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«Критерии оценивания по отдельным предметам» слово «Технология» заменить на «Труд (технология)», исключить пункт «Критерии оценивания предмета ОБЖ», утвердить «Критерии оценивания предмета ОБЗР» (Приложение)</w:t>
      </w:r>
      <w:r w:rsidR="00E446AA" w:rsidRPr="00E75B9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2DBED80" w14:textId="2682B9B0" w:rsidR="00E446AA" w:rsidRPr="00E75B96" w:rsidRDefault="0021236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«Список итоговых планируемых результатов с указанием этапов формирования и способов оценки» слово «Технология» заменить на «Труд (технология)»,</w:t>
      </w:r>
      <w:r w:rsidR="00E446AA"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исключить пункт «ОБЖ», утвердить «ОБЗР» (Приложение).</w:t>
      </w:r>
    </w:p>
    <w:p w14:paraId="17AEDE33" w14:textId="676C5F61" w:rsidR="00E54E39" w:rsidRPr="00E75B96" w:rsidRDefault="00E54E39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1.2. В содержательный раздел:</w:t>
      </w:r>
    </w:p>
    <w:p w14:paraId="51320F4F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1.2.2. Включить федеральную рабочую программу «Труд (технология)».</w:t>
      </w:r>
    </w:p>
    <w:p w14:paraId="08822BC6" w14:textId="04D60C92" w:rsidR="00E446AA" w:rsidRPr="00E75B96" w:rsidRDefault="00E446AA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Исключить рабочую программу «Технология».</w:t>
      </w:r>
    </w:p>
    <w:p w14:paraId="22ACF503" w14:textId="1C5BF8DD" w:rsidR="00E446AA" w:rsidRPr="00E75B96" w:rsidRDefault="00E446AA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Включить новую редакцию федеральной рабочей программы «Литература»,</w:t>
      </w:r>
    </w:p>
    <w:p w14:paraId="0F670663" w14:textId="289E3C8C" w:rsidR="00E446AA" w:rsidRPr="00E75B96" w:rsidRDefault="00E446AA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Включить федеральную рабочую программу «Основы безопасности и защиты Родины».</w:t>
      </w:r>
    </w:p>
    <w:p w14:paraId="59857CA8" w14:textId="602696DE" w:rsidR="00E446AA" w:rsidRPr="00E75B96" w:rsidRDefault="00E446AA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Исключить рабочую программу «Основы безопасности жизнедеятельности».</w:t>
      </w:r>
    </w:p>
    <w:p w14:paraId="500C22EA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1.2.3. В подраздел «Программа формирования УУД у обучающихся»:</w:t>
      </w:r>
    </w:p>
    <w:p w14:paraId="7CA4496A" w14:textId="45A1629D" w:rsidR="00E446AA" w:rsidRPr="00E75B96" w:rsidRDefault="00E446AA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Подраздел «Технология» заменить на «Труд (технология)», изложить в следующей редакции:</w:t>
      </w:r>
    </w:p>
    <w:p w14:paraId="16BE7154" w14:textId="1BDD3C58" w:rsidR="00E446AA" w:rsidRPr="00E75B96" w:rsidRDefault="00E446AA" w:rsidP="00E75B96">
      <w:pPr>
        <w:pStyle w:val="a6"/>
        <w:ind w:left="851" w:right="401" w:hanging="284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E75B96">
        <w:rPr>
          <w:rFonts w:ascii="Times New Roman" w:hAnsi="Times New Roman" w:cs="Times New Roman"/>
          <w:color w:val="auto"/>
          <w:sz w:val="26"/>
          <w:szCs w:val="26"/>
        </w:rPr>
        <w:t>«Труд (технология)</w:t>
      </w:r>
    </w:p>
    <w:p w14:paraId="230E727E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Познавательные универсальные учебные действия </w:t>
      </w:r>
    </w:p>
    <w:p w14:paraId="7C4B107B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>Базовые логические действия: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6C42E2D" w14:textId="77777777" w:rsidR="00E446AA" w:rsidRPr="00E75B96" w:rsidRDefault="00E446AA" w:rsidP="00E75B96">
      <w:pPr>
        <w:pStyle w:val="a3"/>
        <w:numPr>
          <w:ilvl w:val="0"/>
          <w:numId w:val="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выявлять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и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характеризовать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существенные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признаки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природных и рукотворных объектов; </w:t>
      </w:r>
    </w:p>
    <w:p w14:paraId="0F2C58FB" w14:textId="77777777" w:rsidR="00E446AA" w:rsidRPr="00E75B96" w:rsidRDefault="00E446AA" w:rsidP="00E75B96">
      <w:pPr>
        <w:pStyle w:val="a3"/>
        <w:numPr>
          <w:ilvl w:val="0"/>
          <w:numId w:val="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устанавливать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существенный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признак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классификации,  основание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для обобщения и сравнения; </w:t>
      </w:r>
    </w:p>
    <w:p w14:paraId="335E467D" w14:textId="77777777" w:rsidR="00E446AA" w:rsidRPr="00E75B96" w:rsidRDefault="00E446AA" w:rsidP="00E75B96">
      <w:pPr>
        <w:pStyle w:val="a3"/>
        <w:numPr>
          <w:ilvl w:val="0"/>
          <w:numId w:val="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выявлять закономерности и противоречия в рассматриваемых фактах, данных и наблюдениях, относящихся к внешнему миру; </w:t>
      </w:r>
    </w:p>
    <w:p w14:paraId="42C2F0D1" w14:textId="77777777" w:rsidR="00E446AA" w:rsidRPr="00E75B96" w:rsidRDefault="00E446AA" w:rsidP="00E75B96">
      <w:pPr>
        <w:pStyle w:val="a3"/>
        <w:numPr>
          <w:ilvl w:val="0"/>
          <w:numId w:val="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выявлять причинно-следственные связи при изучении природных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явлений  и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процессов, а также процессов, происходящих в техносфере; </w:t>
      </w:r>
    </w:p>
    <w:p w14:paraId="4B9D5FBC" w14:textId="77777777" w:rsidR="00E446AA" w:rsidRPr="00E75B96" w:rsidRDefault="00E446AA" w:rsidP="00E75B96">
      <w:pPr>
        <w:pStyle w:val="a3"/>
        <w:numPr>
          <w:ilvl w:val="0"/>
          <w:numId w:val="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14:paraId="6F6E9905" w14:textId="77777777" w:rsidR="00E446AA" w:rsidRPr="00E75B96" w:rsidRDefault="00E446AA" w:rsidP="00E75B96">
      <w:p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Базовые проектные действия: </w:t>
      </w:r>
    </w:p>
    <w:p w14:paraId="00F139F9" w14:textId="77777777" w:rsidR="00E446AA" w:rsidRPr="00E75B96" w:rsidRDefault="00E446AA" w:rsidP="00E75B96">
      <w:pPr>
        <w:pStyle w:val="a3"/>
        <w:numPr>
          <w:ilvl w:val="0"/>
          <w:numId w:val="11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выявлять проблемы, связанные с ними цели, задачи деятельности; </w:t>
      </w:r>
    </w:p>
    <w:p w14:paraId="4149C153" w14:textId="77777777" w:rsidR="00E446AA" w:rsidRPr="00E75B96" w:rsidRDefault="00E446AA" w:rsidP="00E75B96">
      <w:pPr>
        <w:pStyle w:val="a3"/>
        <w:numPr>
          <w:ilvl w:val="0"/>
          <w:numId w:val="11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осуществлять планирование проектной деятельности; </w:t>
      </w:r>
    </w:p>
    <w:p w14:paraId="458A6C03" w14:textId="77777777" w:rsidR="00E446AA" w:rsidRPr="00E75B96" w:rsidRDefault="00E446AA" w:rsidP="00E75B96">
      <w:pPr>
        <w:pStyle w:val="a3"/>
        <w:numPr>
          <w:ilvl w:val="0"/>
          <w:numId w:val="11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разрабатывать и реализовывать проектный замысел и оформлять его в форме «продукта»; </w:t>
      </w:r>
    </w:p>
    <w:p w14:paraId="6A5E92BE" w14:textId="77777777" w:rsidR="00E446AA" w:rsidRPr="00E75B96" w:rsidRDefault="00E446AA" w:rsidP="00E75B96">
      <w:pPr>
        <w:pStyle w:val="a3"/>
        <w:numPr>
          <w:ilvl w:val="0"/>
          <w:numId w:val="11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осуществлять самооценку процесса и результата проектной деятельности, взаимооценку. </w:t>
      </w:r>
    </w:p>
    <w:p w14:paraId="49307331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Базовые исследовательские действия: </w:t>
      </w:r>
    </w:p>
    <w:p w14:paraId="62BFF56B" w14:textId="77777777" w:rsidR="00E446AA" w:rsidRPr="00E75B96" w:rsidRDefault="00E446AA" w:rsidP="00E75B96">
      <w:pPr>
        <w:pStyle w:val="a3"/>
        <w:numPr>
          <w:ilvl w:val="0"/>
          <w:numId w:val="1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использовать вопросы как исследовательский инструмент познания; формировать запросы к информационной системе с целью получения </w:t>
      </w:r>
    </w:p>
    <w:p w14:paraId="7936E2CF" w14:textId="77777777" w:rsidR="00E446AA" w:rsidRPr="00E75B96" w:rsidRDefault="00E446AA" w:rsidP="00E75B96">
      <w:pPr>
        <w:pStyle w:val="a3"/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необходимой информации; </w:t>
      </w:r>
    </w:p>
    <w:p w14:paraId="49A81057" w14:textId="77777777" w:rsidR="00E446AA" w:rsidRPr="00E75B96" w:rsidRDefault="00E446AA" w:rsidP="00E75B96">
      <w:pPr>
        <w:pStyle w:val="a3"/>
        <w:numPr>
          <w:ilvl w:val="0"/>
          <w:numId w:val="1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оценивать полноту, достоверность и актуальность полученной информации; </w:t>
      </w:r>
    </w:p>
    <w:p w14:paraId="4F87BE3C" w14:textId="77777777" w:rsidR="00E446AA" w:rsidRPr="00E75B96" w:rsidRDefault="00E446AA" w:rsidP="00E75B96">
      <w:pPr>
        <w:pStyle w:val="a3"/>
        <w:numPr>
          <w:ilvl w:val="0"/>
          <w:numId w:val="1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опытным путем изучать свойства различных материалов; </w:t>
      </w:r>
    </w:p>
    <w:p w14:paraId="2599DB77" w14:textId="77777777" w:rsidR="00E446AA" w:rsidRPr="00E75B96" w:rsidRDefault="00E446AA" w:rsidP="00E75B96">
      <w:pPr>
        <w:pStyle w:val="a3"/>
        <w:numPr>
          <w:ilvl w:val="0"/>
          <w:numId w:val="1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 </w:t>
      </w:r>
    </w:p>
    <w:p w14:paraId="1A852BA4" w14:textId="77777777" w:rsidR="00E446AA" w:rsidRPr="00E75B96" w:rsidRDefault="00E446AA" w:rsidP="00E75B96">
      <w:pPr>
        <w:pStyle w:val="a3"/>
        <w:numPr>
          <w:ilvl w:val="0"/>
          <w:numId w:val="1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строить и оценивать модели объектов, явлений и процессов; </w:t>
      </w:r>
    </w:p>
    <w:p w14:paraId="01E7EA07" w14:textId="77777777" w:rsidR="00E446AA" w:rsidRPr="00E75B96" w:rsidRDefault="00E446AA" w:rsidP="00E75B96">
      <w:pPr>
        <w:pStyle w:val="a3"/>
        <w:numPr>
          <w:ilvl w:val="0"/>
          <w:numId w:val="1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уметь создавать, применять и преобразовывать знаки и символы, модели  </w:t>
      </w:r>
    </w:p>
    <w:p w14:paraId="3909D1E7" w14:textId="77777777" w:rsidR="00E446AA" w:rsidRPr="00E75B96" w:rsidRDefault="00E446AA" w:rsidP="00E75B96">
      <w:pPr>
        <w:pStyle w:val="a3"/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и схемы для решения учебных и познавательных задач; </w:t>
      </w:r>
    </w:p>
    <w:p w14:paraId="48C67013" w14:textId="77777777" w:rsidR="00E446AA" w:rsidRPr="00E75B96" w:rsidRDefault="00E446AA" w:rsidP="00E75B96">
      <w:pPr>
        <w:pStyle w:val="a3"/>
        <w:numPr>
          <w:ilvl w:val="0"/>
          <w:numId w:val="1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уметь оценивать правильность выполнения учебной задачи, собственные возможности ее решения; </w:t>
      </w:r>
    </w:p>
    <w:p w14:paraId="7FC65B9F" w14:textId="77777777" w:rsidR="00E446AA" w:rsidRPr="00E75B96" w:rsidRDefault="00E446AA" w:rsidP="00E75B96">
      <w:pPr>
        <w:pStyle w:val="a3"/>
        <w:numPr>
          <w:ilvl w:val="0"/>
          <w:numId w:val="1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прогнозировать поведение технической системы, в том числе с учетом синергетических эффектов. </w:t>
      </w:r>
    </w:p>
    <w:p w14:paraId="77B5D0FA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Р</w:t>
      </w: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>абота с информацией: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51F0E85" w14:textId="77777777" w:rsidR="00E446AA" w:rsidRPr="00E75B96" w:rsidRDefault="00E446AA" w:rsidP="00E75B96">
      <w:pPr>
        <w:pStyle w:val="a3"/>
        <w:numPr>
          <w:ilvl w:val="0"/>
          <w:numId w:val="13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выбирать форму представления информации в зависимости от поставленной задачи; </w:t>
      </w:r>
    </w:p>
    <w:p w14:paraId="637CB5FE" w14:textId="77777777" w:rsidR="00E446AA" w:rsidRPr="00E75B96" w:rsidRDefault="00E446AA" w:rsidP="00E75B96">
      <w:pPr>
        <w:pStyle w:val="a3"/>
        <w:numPr>
          <w:ilvl w:val="0"/>
          <w:numId w:val="13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понимать различие между данными, информацией и знаниями; </w:t>
      </w:r>
    </w:p>
    <w:p w14:paraId="425EBB86" w14:textId="77777777" w:rsidR="00E446AA" w:rsidRPr="00E75B96" w:rsidRDefault="00E446AA" w:rsidP="00E75B96">
      <w:pPr>
        <w:pStyle w:val="a3"/>
        <w:numPr>
          <w:ilvl w:val="0"/>
          <w:numId w:val="13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владеть начальными навыками работы с «большими данными»; </w:t>
      </w:r>
    </w:p>
    <w:p w14:paraId="474CCCE2" w14:textId="77777777" w:rsidR="00E446AA" w:rsidRPr="00E75B96" w:rsidRDefault="00E446AA" w:rsidP="00E75B96">
      <w:pPr>
        <w:pStyle w:val="a3"/>
        <w:numPr>
          <w:ilvl w:val="0"/>
          <w:numId w:val="13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владеть технологией трансформации данных в информацию,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информации  в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знания. </w:t>
      </w:r>
    </w:p>
    <w:p w14:paraId="4EE4D792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Регулятивные универсальные учебные действия </w:t>
      </w:r>
    </w:p>
    <w:p w14:paraId="3C2EEA2F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Самоорганизация:  </w:t>
      </w:r>
    </w:p>
    <w:p w14:paraId="6EDAE75C" w14:textId="77777777" w:rsidR="00E446AA" w:rsidRPr="00E75B96" w:rsidRDefault="00E446AA" w:rsidP="00E75B96">
      <w:pPr>
        <w:pStyle w:val="a3"/>
        <w:numPr>
          <w:ilvl w:val="0"/>
          <w:numId w:val="14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уметь самостоятельно определять цели и планировать пути их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достижения,  в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том числе альтернативные, осознанно выбирать наиболее эффективные способы решения учебных и познавательных задач; </w:t>
      </w:r>
    </w:p>
    <w:p w14:paraId="5EEAAFE7" w14:textId="77777777" w:rsidR="00E446AA" w:rsidRPr="00E75B96" w:rsidRDefault="00E446AA" w:rsidP="00E75B96">
      <w:pPr>
        <w:pStyle w:val="a3"/>
        <w:numPr>
          <w:ilvl w:val="0"/>
          <w:numId w:val="14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6C6B17F1" w14:textId="77777777" w:rsidR="00E446AA" w:rsidRPr="00E75B96" w:rsidRDefault="00E446AA" w:rsidP="00E75B96">
      <w:pPr>
        <w:pStyle w:val="a3"/>
        <w:numPr>
          <w:ilvl w:val="0"/>
          <w:numId w:val="14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делать выбор и брать ответственность за решение. </w:t>
      </w:r>
    </w:p>
    <w:p w14:paraId="63826F63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Самоконтроль (рефлексия):  </w:t>
      </w:r>
    </w:p>
    <w:p w14:paraId="1DF8061A" w14:textId="77777777" w:rsidR="00E446AA" w:rsidRPr="00E75B96" w:rsidRDefault="00E446AA" w:rsidP="00E75B96">
      <w:pPr>
        <w:pStyle w:val="a3"/>
        <w:numPr>
          <w:ilvl w:val="0"/>
          <w:numId w:val="15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давать адекватную оценку ситуации и предлагать план ее изменения; </w:t>
      </w:r>
    </w:p>
    <w:p w14:paraId="4F0EE4D1" w14:textId="77777777" w:rsidR="00E446AA" w:rsidRPr="00E75B96" w:rsidRDefault="00E446AA" w:rsidP="00E75B96">
      <w:pPr>
        <w:pStyle w:val="a3"/>
        <w:numPr>
          <w:ilvl w:val="0"/>
          <w:numId w:val="15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объяснять причины достижения (недостижения) результатов преобразовательной деятельности; </w:t>
      </w:r>
    </w:p>
    <w:p w14:paraId="096D09CF" w14:textId="77777777" w:rsidR="00E446AA" w:rsidRPr="00E75B96" w:rsidRDefault="00E446AA" w:rsidP="00E75B96">
      <w:pPr>
        <w:pStyle w:val="a3"/>
        <w:numPr>
          <w:ilvl w:val="0"/>
          <w:numId w:val="15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вносить необходимые коррективы в деятельность по решению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задачи  или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по осуществлению проекта; </w:t>
      </w:r>
    </w:p>
    <w:p w14:paraId="371E028C" w14:textId="77777777" w:rsidR="00E446AA" w:rsidRPr="00E75B96" w:rsidRDefault="00E446AA" w:rsidP="00E75B96">
      <w:pPr>
        <w:pStyle w:val="a3"/>
        <w:numPr>
          <w:ilvl w:val="0"/>
          <w:numId w:val="15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оценивать соответствие результата цели и условиям и при необходимости корректировать цель и процесс ее достижения. </w:t>
      </w:r>
    </w:p>
    <w:p w14:paraId="15547F1E" w14:textId="77777777" w:rsidR="00E446AA" w:rsidRPr="00E75B96" w:rsidRDefault="00E446AA" w:rsidP="00E75B96">
      <w:pPr>
        <w:pStyle w:val="a3"/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Умения принятия себя и других:  </w:t>
      </w:r>
    </w:p>
    <w:p w14:paraId="659D5599" w14:textId="77777777" w:rsidR="00E446AA" w:rsidRPr="00E75B96" w:rsidRDefault="00E446AA" w:rsidP="00E75B96">
      <w:pPr>
        <w:pStyle w:val="a3"/>
        <w:numPr>
          <w:ilvl w:val="0"/>
          <w:numId w:val="15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признавать свое право на ошибку при решении задач или при реализации проекта, такое же право другого на подобные ошибки. </w:t>
      </w:r>
    </w:p>
    <w:p w14:paraId="5FE9B528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Коммуникативные универсальные учебные действия </w:t>
      </w:r>
    </w:p>
    <w:p w14:paraId="23D7B2EC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Общение: </w:t>
      </w:r>
    </w:p>
    <w:p w14:paraId="24F7D716" w14:textId="77777777" w:rsidR="00E446AA" w:rsidRPr="00E75B96" w:rsidRDefault="00E446AA" w:rsidP="00E75B96">
      <w:pPr>
        <w:pStyle w:val="a3"/>
        <w:numPr>
          <w:ilvl w:val="0"/>
          <w:numId w:val="15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 ходе обсуждения учебного материала, планирования и осуществления учебного проекта; </w:t>
      </w:r>
    </w:p>
    <w:p w14:paraId="5303282E" w14:textId="77777777" w:rsidR="00E446AA" w:rsidRPr="00E75B96" w:rsidRDefault="00E446AA" w:rsidP="00E75B96">
      <w:pPr>
        <w:pStyle w:val="a3"/>
        <w:numPr>
          <w:ilvl w:val="0"/>
          <w:numId w:val="15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в рамках публичного представления результатов проектной деятельности; </w:t>
      </w:r>
    </w:p>
    <w:p w14:paraId="3B294799" w14:textId="77777777" w:rsidR="00E446AA" w:rsidRPr="00E75B96" w:rsidRDefault="00E446AA" w:rsidP="00E75B96">
      <w:pPr>
        <w:pStyle w:val="a3"/>
        <w:numPr>
          <w:ilvl w:val="0"/>
          <w:numId w:val="15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 ходе совместного решения задачи с использованием облачных сервисов; </w:t>
      </w:r>
    </w:p>
    <w:p w14:paraId="39AC9F16" w14:textId="77777777" w:rsidR="00E446AA" w:rsidRPr="00E75B96" w:rsidRDefault="00E446AA" w:rsidP="00E75B96">
      <w:pPr>
        <w:pStyle w:val="a3"/>
        <w:numPr>
          <w:ilvl w:val="0"/>
          <w:numId w:val="15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 ходе общения с представителями других культур, в частности в социальных сетях. </w:t>
      </w:r>
    </w:p>
    <w:p w14:paraId="2E5FD50D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Совместная деятельность: </w:t>
      </w:r>
    </w:p>
    <w:p w14:paraId="2D7D2732" w14:textId="77777777" w:rsidR="00E446AA" w:rsidRPr="00E75B96" w:rsidRDefault="00E446AA" w:rsidP="00E75B96">
      <w:pPr>
        <w:pStyle w:val="a3"/>
        <w:numPr>
          <w:ilvl w:val="0"/>
          <w:numId w:val="16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понимать и использовать преимущества командной работы при реализации учебного проекта; </w:t>
      </w:r>
    </w:p>
    <w:p w14:paraId="355569FA" w14:textId="77777777" w:rsidR="00E446AA" w:rsidRPr="00E75B96" w:rsidRDefault="00E446AA" w:rsidP="00E75B96">
      <w:pPr>
        <w:pStyle w:val="a3"/>
        <w:numPr>
          <w:ilvl w:val="0"/>
          <w:numId w:val="16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</w:p>
    <w:p w14:paraId="28CF7A3B" w14:textId="77777777" w:rsidR="00E446AA" w:rsidRPr="00E75B96" w:rsidRDefault="00E446AA" w:rsidP="00E75B96">
      <w:pPr>
        <w:pStyle w:val="a3"/>
        <w:numPr>
          <w:ilvl w:val="0"/>
          <w:numId w:val="16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уметь адекватно интерпретировать высказывания собеседника – участника совместной деятельности; </w:t>
      </w:r>
    </w:p>
    <w:p w14:paraId="3A90FE2E" w14:textId="77777777" w:rsidR="00E446AA" w:rsidRPr="00E75B96" w:rsidRDefault="00E446AA" w:rsidP="00E75B96">
      <w:pPr>
        <w:pStyle w:val="a3"/>
        <w:numPr>
          <w:ilvl w:val="0"/>
          <w:numId w:val="16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владеть навыками отстаивания своей точки зрения, используя при этом законы логики; </w:t>
      </w:r>
    </w:p>
    <w:p w14:paraId="6773EEE5" w14:textId="77777777" w:rsidR="00E446AA" w:rsidRPr="00E75B96" w:rsidRDefault="00E446AA" w:rsidP="00E75B96">
      <w:pPr>
        <w:pStyle w:val="a3"/>
        <w:numPr>
          <w:ilvl w:val="0"/>
          <w:numId w:val="16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уметь распознавать некорректную аргументацию. </w:t>
      </w:r>
    </w:p>
    <w:p w14:paraId="798E1145" w14:textId="12D02B74" w:rsidR="00E446AA" w:rsidRPr="00E75B96" w:rsidRDefault="00E446AA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Подраздел «ОБЖ» заменить на «ОБЗР», изложить в следующей редакции:</w:t>
      </w:r>
    </w:p>
    <w:p w14:paraId="2C57A098" w14:textId="77777777" w:rsidR="00E75B96" w:rsidRDefault="00E75B96" w:rsidP="00E75B96">
      <w:pPr>
        <w:spacing w:before="0" w:beforeAutospacing="0" w:after="0" w:afterAutospacing="0"/>
        <w:ind w:left="851" w:right="401" w:hanging="284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520857F6" w14:textId="0B6B3EDF" w:rsidR="00E446AA" w:rsidRPr="00E75B96" w:rsidRDefault="00E446AA" w:rsidP="00E75B96">
      <w:pPr>
        <w:spacing w:before="0" w:beforeAutospacing="0" w:after="0" w:afterAutospacing="0"/>
        <w:ind w:left="851" w:right="401" w:hanging="284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bCs/>
          <w:sz w:val="26"/>
          <w:szCs w:val="26"/>
          <w:lang w:val="ru-RU"/>
        </w:rPr>
        <w:t>«Основы безопасности и защиты Родины»</w:t>
      </w:r>
    </w:p>
    <w:p w14:paraId="2523470B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Познавательные универсальные учебные действия </w:t>
      </w:r>
    </w:p>
    <w:p w14:paraId="55694032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Базовые логические действия: </w:t>
      </w:r>
    </w:p>
    <w:p w14:paraId="41D097C7" w14:textId="77777777" w:rsidR="00E446AA" w:rsidRPr="00E75B96" w:rsidRDefault="00E446AA" w:rsidP="00E75B96">
      <w:pPr>
        <w:pStyle w:val="a3"/>
        <w:numPr>
          <w:ilvl w:val="0"/>
          <w:numId w:val="17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выявлять и характеризовать существенные признаки объектов (явлений); </w:t>
      </w:r>
    </w:p>
    <w:p w14:paraId="7A5B906B" w14:textId="77777777" w:rsidR="00E446AA" w:rsidRPr="00E75B96" w:rsidRDefault="00E446AA" w:rsidP="00E75B96">
      <w:pPr>
        <w:pStyle w:val="a3"/>
        <w:numPr>
          <w:ilvl w:val="0"/>
          <w:numId w:val="17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устанавливать существенный признак классификации,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основания  для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обобщения и сравнения, критерии проводимого анализа; </w:t>
      </w:r>
    </w:p>
    <w:p w14:paraId="25C064FD" w14:textId="77777777" w:rsidR="00E446AA" w:rsidRPr="00E75B96" w:rsidRDefault="00E446AA" w:rsidP="00E75B96">
      <w:pPr>
        <w:pStyle w:val="a3"/>
        <w:numPr>
          <w:ilvl w:val="0"/>
          <w:numId w:val="17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с учётом предложенной задачи выявлять закономерности и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противоречия  в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рассматриваемых фактах, данных и наблюдениях;  </w:t>
      </w:r>
    </w:p>
    <w:p w14:paraId="60EF0B29" w14:textId="77777777" w:rsidR="00E446AA" w:rsidRPr="00E75B96" w:rsidRDefault="00E446AA" w:rsidP="00E75B96">
      <w:pPr>
        <w:pStyle w:val="a3"/>
        <w:numPr>
          <w:ilvl w:val="0"/>
          <w:numId w:val="17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предлагать критерии для выявления закономерностей и противоречий; </w:t>
      </w:r>
    </w:p>
    <w:p w14:paraId="4D8C0826" w14:textId="77777777" w:rsidR="00E446AA" w:rsidRPr="00E75B96" w:rsidRDefault="00E446AA" w:rsidP="00E75B96">
      <w:pPr>
        <w:pStyle w:val="a3"/>
        <w:numPr>
          <w:ilvl w:val="0"/>
          <w:numId w:val="17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14:paraId="102174FF" w14:textId="77777777" w:rsidR="00E446AA" w:rsidRPr="00E75B96" w:rsidRDefault="00E446AA" w:rsidP="00E75B96">
      <w:pPr>
        <w:pStyle w:val="a3"/>
        <w:numPr>
          <w:ilvl w:val="0"/>
          <w:numId w:val="17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выявлять причинно-следственные связи при изучении явлений и процессов;</w:t>
      </w:r>
    </w:p>
    <w:p w14:paraId="6E921048" w14:textId="77777777" w:rsidR="00E446AA" w:rsidRPr="00E75B96" w:rsidRDefault="00E446AA" w:rsidP="00E75B96">
      <w:pPr>
        <w:pStyle w:val="a3"/>
        <w:numPr>
          <w:ilvl w:val="0"/>
          <w:numId w:val="17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проводить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14:paraId="74879C74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Базовые исследовательские действия: </w:t>
      </w:r>
    </w:p>
    <w:p w14:paraId="118A098D" w14:textId="77777777" w:rsidR="00E446AA" w:rsidRPr="00E75B96" w:rsidRDefault="00E446AA" w:rsidP="00E75B96">
      <w:pPr>
        <w:pStyle w:val="a3"/>
        <w:numPr>
          <w:ilvl w:val="0"/>
          <w:numId w:val="18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 </w:t>
      </w:r>
    </w:p>
    <w:p w14:paraId="779D1FFD" w14:textId="77777777" w:rsidR="00E446AA" w:rsidRPr="00E75B96" w:rsidRDefault="00E446AA" w:rsidP="00E75B96">
      <w:pPr>
        <w:pStyle w:val="a3"/>
        <w:numPr>
          <w:ilvl w:val="0"/>
          <w:numId w:val="18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обобщать, анализировать и оценивать получаемую информацию, выдвигать гипотезы, аргументировать свою точку зрения, делать обоснованные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выводы  по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результатам исследования; </w:t>
      </w:r>
    </w:p>
    <w:p w14:paraId="61E12ED6" w14:textId="77777777" w:rsidR="00E446AA" w:rsidRPr="00E75B96" w:rsidRDefault="00E446AA" w:rsidP="00E75B96">
      <w:pPr>
        <w:pStyle w:val="a3"/>
        <w:numPr>
          <w:ilvl w:val="0"/>
          <w:numId w:val="18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14:paraId="16CEA063" w14:textId="77777777" w:rsidR="00E446AA" w:rsidRPr="00E75B96" w:rsidRDefault="00E446AA" w:rsidP="00E75B96">
      <w:pPr>
        <w:pStyle w:val="a3"/>
        <w:numPr>
          <w:ilvl w:val="0"/>
          <w:numId w:val="18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прогнозировать возможное дальнейшее развитие процессов,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событий  и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14:paraId="0FEBA4E0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Работа с информацией: </w:t>
      </w:r>
    </w:p>
    <w:p w14:paraId="5E20CD9C" w14:textId="77777777" w:rsidR="00E446AA" w:rsidRPr="00E75B96" w:rsidRDefault="00E446AA" w:rsidP="00E75B96">
      <w:pPr>
        <w:pStyle w:val="a3"/>
        <w:numPr>
          <w:ilvl w:val="0"/>
          <w:numId w:val="19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задачи  и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заданных критериев; </w:t>
      </w:r>
    </w:p>
    <w:p w14:paraId="2B7CC845" w14:textId="77777777" w:rsidR="00E446AA" w:rsidRPr="00E75B96" w:rsidRDefault="00E446AA" w:rsidP="00E75B96">
      <w:pPr>
        <w:pStyle w:val="a3"/>
        <w:numPr>
          <w:ilvl w:val="0"/>
          <w:numId w:val="19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выбирать,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анализировать,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систематизировать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и интерпретировать информацию различных видов и форм представления; </w:t>
      </w:r>
    </w:p>
    <w:p w14:paraId="6D1BB670" w14:textId="77777777" w:rsidR="00E446AA" w:rsidRPr="00E75B96" w:rsidRDefault="00E446AA" w:rsidP="00E75B96">
      <w:pPr>
        <w:pStyle w:val="a3"/>
        <w:numPr>
          <w:ilvl w:val="0"/>
          <w:numId w:val="19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находить сходные аргументы (подтверждающие или опровергающие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одну  и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ту же идею, версию) в различных информационных источниках; </w:t>
      </w:r>
    </w:p>
    <w:p w14:paraId="5B32C971" w14:textId="77777777" w:rsidR="00E446AA" w:rsidRPr="00E75B96" w:rsidRDefault="00E446AA" w:rsidP="00E75B96">
      <w:pPr>
        <w:pStyle w:val="a3"/>
        <w:numPr>
          <w:ilvl w:val="0"/>
          <w:numId w:val="19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самостоятельно выбирать оптимальную форму представления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информации  и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иллюстрировать решаемые задачи несложными схемами, диаграммами, иной графикой и их комбинациями; </w:t>
      </w:r>
    </w:p>
    <w:p w14:paraId="4666DD7A" w14:textId="77777777" w:rsidR="00E446AA" w:rsidRPr="00E75B96" w:rsidRDefault="00E446AA" w:rsidP="00E75B96">
      <w:pPr>
        <w:pStyle w:val="a3"/>
        <w:numPr>
          <w:ilvl w:val="0"/>
          <w:numId w:val="19"/>
        </w:numPr>
        <w:tabs>
          <w:tab w:val="center" w:pos="1178"/>
          <w:tab w:val="center" w:pos="2845"/>
          <w:tab w:val="center" w:pos="4653"/>
          <w:tab w:val="center" w:pos="5909"/>
          <w:tab w:val="center" w:pos="7079"/>
          <w:tab w:val="right" w:pos="9982"/>
        </w:tabs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оценивать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надёжность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информации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по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критериям, </w:t>
      </w:r>
      <w:r w:rsidRPr="00E75B96">
        <w:rPr>
          <w:rFonts w:ascii="Times New Roman" w:hAnsi="Times New Roman" w:cs="Times New Roman"/>
          <w:sz w:val="26"/>
          <w:szCs w:val="26"/>
          <w:lang w:val="ru-RU"/>
        </w:rPr>
        <w:tab/>
        <w:t>предложенным педагогическим работником или сформулированным самостоятельно;</w:t>
      </w:r>
    </w:p>
    <w:p w14:paraId="734B5A99" w14:textId="77777777" w:rsidR="00E446AA" w:rsidRPr="00E75B96" w:rsidRDefault="00E446AA" w:rsidP="00E75B96">
      <w:pPr>
        <w:pStyle w:val="a3"/>
        <w:numPr>
          <w:ilvl w:val="0"/>
          <w:numId w:val="19"/>
        </w:numPr>
        <w:tabs>
          <w:tab w:val="center" w:pos="1178"/>
          <w:tab w:val="center" w:pos="2845"/>
          <w:tab w:val="center" w:pos="4653"/>
          <w:tab w:val="center" w:pos="5909"/>
          <w:tab w:val="center" w:pos="7079"/>
          <w:tab w:val="right" w:pos="9982"/>
        </w:tabs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эффективно запоминать и систематизировать информацию; </w:t>
      </w:r>
    </w:p>
    <w:p w14:paraId="2CDF9226" w14:textId="77777777" w:rsidR="00E446AA" w:rsidRPr="00E75B96" w:rsidRDefault="00E446AA" w:rsidP="00E75B96">
      <w:pPr>
        <w:pStyle w:val="a3"/>
        <w:numPr>
          <w:ilvl w:val="0"/>
          <w:numId w:val="19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овладение системой универсальных познавательных действий обеспечивает сформированность когнитивных навыков обучающихся. </w:t>
      </w:r>
    </w:p>
    <w:p w14:paraId="17F68B4E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Коммуникативные универсальные учебные действия </w:t>
      </w:r>
    </w:p>
    <w:p w14:paraId="684AFE75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Общение: </w:t>
      </w:r>
    </w:p>
    <w:p w14:paraId="2010C784" w14:textId="77777777" w:rsidR="00E446AA" w:rsidRPr="00E75B96" w:rsidRDefault="00E446AA" w:rsidP="00E75B96">
      <w:pPr>
        <w:pStyle w:val="a3"/>
        <w:numPr>
          <w:ilvl w:val="0"/>
          <w:numId w:val="20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 </w:t>
      </w:r>
    </w:p>
    <w:p w14:paraId="3EC2D3D7" w14:textId="77777777" w:rsidR="00E446AA" w:rsidRPr="00E75B96" w:rsidRDefault="00E446AA" w:rsidP="00E75B96">
      <w:pPr>
        <w:pStyle w:val="a3"/>
        <w:numPr>
          <w:ilvl w:val="0"/>
          <w:numId w:val="20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 </w:t>
      </w:r>
    </w:p>
    <w:p w14:paraId="5345C47C" w14:textId="77777777" w:rsidR="00E446AA" w:rsidRPr="00E75B96" w:rsidRDefault="00E446AA" w:rsidP="00E75B96">
      <w:pPr>
        <w:pStyle w:val="a3"/>
        <w:numPr>
          <w:ilvl w:val="0"/>
          <w:numId w:val="20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368F99AC" w14:textId="77777777" w:rsidR="00E446AA" w:rsidRPr="00E75B96" w:rsidRDefault="00E446AA" w:rsidP="00E75B96">
      <w:pPr>
        <w:pStyle w:val="a3"/>
        <w:numPr>
          <w:ilvl w:val="0"/>
          <w:numId w:val="20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 </w:t>
      </w:r>
    </w:p>
    <w:p w14:paraId="3E07200B" w14:textId="77777777" w:rsidR="00E446AA" w:rsidRPr="00E75B96" w:rsidRDefault="00E446AA" w:rsidP="00E75B96">
      <w:pPr>
        <w:pStyle w:val="a3"/>
        <w:numPr>
          <w:ilvl w:val="0"/>
          <w:numId w:val="20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 </w:t>
      </w:r>
    </w:p>
    <w:p w14:paraId="3265278E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Регулятивные универсальные учебные действия </w:t>
      </w:r>
    </w:p>
    <w:p w14:paraId="6DAB3917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Самоорганизация: </w:t>
      </w:r>
    </w:p>
    <w:p w14:paraId="5CBA24A2" w14:textId="77777777" w:rsidR="00E446AA" w:rsidRPr="00E75B96" w:rsidRDefault="00E446AA" w:rsidP="00E75B96">
      <w:pPr>
        <w:pStyle w:val="a3"/>
        <w:numPr>
          <w:ilvl w:val="0"/>
          <w:numId w:val="21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выявлять проблемные вопросы, требующие решения в жизненных и учебных ситуациях; </w:t>
      </w:r>
    </w:p>
    <w:p w14:paraId="6C1C4FAA" w14:textId="77777777" w:rsidR="00E446AA" w:rsidRPr="00E75B96" w:rsidRDefault="00E446AA" w:rsidP="00E75B96">
      <w:pPr>
        <w:pStyle w:val="a3"/>
        <w:numPr>
          <w:ilvl w:val="0"/>
          <w:numId w:val="21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 </w:t>
      </w:r>
    </w:p>
    <w:p w14:paraId="15290D6B" w14:textId="77777777" w:rsidR="00E446AA" w:rsidRPr="00E75B96" w:rsidRDefault="00E446AA" w:rsidP="00E75B96">
      <w:pPr>
        <w:pStyle w:val="a3"/>
        <w:numPr>
          <w:ilvl w:val="0"/>
          <w:numId w:val="21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 </w:t>
      </w:r>
    </w:p>
    <w:p w14:paraId="62F481A2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Самоконтроль, эмоциональный интеллект: </w:t>
      </w:r>
    </w:p>
    <w:p w14:paraId="591E13CB" w14:textId="77777777" w:rsidR="00E446AA" w:rsidRPr="00E75B96" w:rsidRDefault="00E446AA" w:rsidP="00E75B96">
      <w:pPr>
        <w:pStyle w:val="a3"/>
        <w:numPr>
          <w:ilvl w:val="0"/>
          <w:numId w:val="2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давать оценку ситуации, предвидеть трудности, которые могут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возникнуть  при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решении учебной задачи, и вносить коррективы в деятельность на основе новых обстоятельств; </w:t>
      </w:r>
    </w:p>
    <w:p w14:paraId="71EA3AD2" w14:textId="77777777" w:rsidR="00E446AA" w:rsidRPr="00E75B96" w:rsidRDefault="00E446AA" w:rsidP="00E75B96">
      <w:pPr>
        <w:pStyle w:val="a3"/>
        <w:numPr>
          <w:ilvl w:val="0"/>
          <w:numId w:val="2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позитивное  в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произошедшей ситуации; </w:t>
      </w:r>
    </w:p>
    <w:p w14:paraId="41DF6F98" w14:textId="77777777" w:rsidR="00E446AA" w:rsidRPr="00E75B96" w:rsidRDefault="00E446AA" w:rsidP="00E75B96">
      <w:pPr>
        <w:pStyle w:val="a3"/>
        <w:numPr>
          <w:ilvl w:val="0"/>
          <w:numId w:val="2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оценивать соответствие результата цели и условиям; </w:t>
      </w:r>
    </w:p>
    <w:p w14:paraId="33C8E3E0" w14:textId="77777777" w:rsidR="00E446AA" w:rsidRPr="00E75B96" w:rsidRDefault="00E446AA" w:rsidP="00E75B96">
      <w:pPr>
        <w:pStyle w:val="a3"/>
        <w:numPr>
          <w:ilvl w:val="0"/>
          <w:numId w:val="2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управлять собственными эмоциями и не поддаваться эмоциям других людей, выявлять и анализировать их причины; </w:t>
      </w:r>
    </w:p>
    <w:p w14:paraId="3CDAD10E" w14:textId="77777777" w:rsidR="00E446AA" w:rsidRPr="00E75B96" w:rsidRDefault="00E446AA" w:rsidP="00E75B96">
      <w:pPr>
        <w:pStyle w:val="a3"/>
        <w:numPr>
          <w:ilvl w:val="0"/>
          <w:numId w:val="2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ставить себя на место другого человека, понимать мотивы и намерения другого человека, регулировать способ выражения эмоций; </w:t>
      </w:r>
    </w:p>
    <w:p w14:paraId="3192E745" w14:textId="77777777" w:rsidR="00E446AA" w:rsidRPr="00E75B96" w:rsidRDefault="00E446AA" w:rsidP="00E75B96">
      <w:pPr>
        <w:pStyle w:val="a3"/>
        <w:numPr>
          <w:ilvl w:val="0"/>
          <w:numId w:val="2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осознанно относиться к другому человеку, его мнению, признавать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право  на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ошибку свою и чужую; </w:t>
      </w:r>
    </w:p>
    <w:p w14:paraId="6BBF0C18" w14:textId="77777777" w:rsidR="00E446AA" w:rsidRPr="00E75B96" w:rsidRDefault="00E446AA" w:rsidP="00E75B96">
      <w:pPr>
        <w:pStyle w:val="a3"/>
        <w:numPr>
          <w:ilvl w:val="0"/>
          <w:numId w:val="22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быть открытым себе и другим людям, осознавать невозможность контроля всего вокруг. </w:t>
      </w:r>
    </w:p>
    <w:p w14:paraId="1B3FE03E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Совместная деятельность: </w:t>
      </w:r>
    </w:p>
    <w:p w14:paraId="7C8A772C" w14:textId="77777777" w:rsidR="00E446AA" w:rsidRPr="00E75B96" w:rsidRDefault="00E446AA" w:rsidP="00E75B96">
      <w:pPr>
        <w:pStyle w:val="a3"/>
        <w:numPr>
          <w:ilvl w:val="0"/>
          <w:numId w:val="23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понимать и использовать преимущества командной и индивидуальной работы при решении конкретной учебной задачи; </w:t>
      </w:r>
    </w:p>
    <w:p w14:paraId="670ACC37" w14:textId="77777777" w:rsidR="00E446AA" w:rsidRPr="00E75B96" w:rsidRDefault="00E446AA" w:rsidP="00E75B96">
      <w:pPr>
        <w:pStyle w:val="a3"/>
        <w:numPr>
          <w:ilvl w:val="0"/>
          <w:numId w:val="23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планировать организацию совместной деятельности (распределять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роли  и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 </w:t>
      </w:r>
    </w:p>
    <w:p w14:paraId="38539529" w14:textId="1E76FECE" w:rsidR="00E446AA" w:rsidRPr="00E75B96" w:rsidRDefault="00E446AA" w:rsidP="00E75B96">
      <w:pPr>
        <w:pStyle w:val="a3"/>
        <w:numPr>
          <w:ilvl w:val="0"/>
          <w:numId w:val="23"/>
        </w:num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определять свои действия и действия партнёра, которые </w:t>
      </w:r>
      <w:proofErr w:type="gramStart"/>
      <w:r w:rsidRPr="00E75B96">
        <w:rPr>
          <w:rFonts w:ascii="Times New Roman" w:hAnsi="Times New Roman" w:cs="Times New Roman"/>
          <w:sz w:val="26"/>
          <w:szCs w:val="26"/>
          <w:lang w:val="ru-RU"/>
        </w:rPr>
        <w:t>помогали  или</w:t>
      </w:r>
      <w:proofErr w:type="gramEnd"/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 затрудняли нахождение общего решения, оценивать качество своего вклада 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 </w:t>
      </w:r>
    </w:p>
    <w:p w14:paraId="08C4FCF3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r w:rsidRPr="00E75B96">
        <w:rPr>
          <w:rFonts w:ascii="Times New Roman" w:hAnsi="Times New Roman" w:cs="Times New Roman"/>
          <w:sz w:val="26"/>
          <w:szCs w:val="26"/>
          <w:lang w:val="ru-RU"/>
        </w:rPr>
        <w:t>1.3. В организационном разделе:</w:t>
      </w:r>
    </w:p>
    <w:p w14:paraId="28CB4A78" w14:textId="0E8951DC" w:rsidR="00E446AA" w:rsidRPr="00E75B96" w:rsidRDefault="00E446AA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75B96">
        <w:rPr>
          <w:rFonts w:ascii="Times New Roman" w:hAnsi="Times New Roman" w:cs="Times New Roman"/>
          <w:sz w:val="26"/>
          <w:szCs w:val="26"/>
          <w:lang w:val="ru-RU"/>
        </w:rPr>
        <w:t xml:space="preserve">1.3.1. Подраздел «Учебный план» </w:t>
      </w:r>
      <w:r w:rsidR="00064C19" w:rsidRPr="00E75B96">
        <w:rPr>
          <w:rFonts w:ascii="Times New Roman" w:hAnsi="Times New Roman" w:cs="Times New Roman"/>
          <w:sz w:val="26"/>
          <w:szCs w:val="26"/>
          <w:lang w:val="ru-RU"/>
        </w:rPr>
        <w:t>5 абзац изложить в следующей редакции:</w:t>
      </w:r>
    </w:p>
    <w:p w14:paraId="01325F06" w14:textId="38B8A7CF" w:rsidR="00064C19" w:rsidRDefault="00064C19" w:rsidP="00E75B96">
      <w:pPr>
        <w:pStyle w:val="a5"/>
        <w:ind w:left="851" w:right="40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B96">
        <w:rPr>
          <w:rFonts w:ascii="Times New Roman" w:eastAsia="Times New Roman" w:hAnsi="Times New Roman" w:cs="Times New Roman"/>
          <w:sz w:val="26"/>
          <w:szCs w:val="26"/>
          <w:lang w:eastAsia="ru-RU"/>
        </w:rPr>
        <w:t>«В учебный план входят следующие обязательные для изучения предметные области и учебные предметы:</w:t>
      </w:r>
    </w:p>
    <w:bookmarkEnd w:id="0"/>
    <w:p w14:paraId="1F0A79B5" w14:textId="77777777" w:rsidR="00E75B96" w:rsidRPr="00E75B96" w:rsidRDefault="00E75B96" w:rsidP="00E75B96">
      <w:pPr>
        <w:pStyle w:val="a5"/>
        <w:ind w:left="851" w:right="40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80"/>
        <w:gridCol w:w="5375"/>
      </w:tblGrid>
      <w:tr w:rsidR="00064C19" w:rsidRPr="00E75B96" w14:paraId="4DA2100C" w14:textId="77777777" w:rsidTr="00064C19">
        <w:trPr>
          <w:jc w:val="center"/>
        </w:trPr>
        <w:tc>
          <w:tcPr>
            <w:tcW w:w="3980" w:type="dxa"/>
            <w:hideMark/>
          </w:tcPr>
          <w:p w14:paraId="047409A1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Предметные области</w:t>
            </w:r>
          </w:p>
        </w:tc>
        <w:tc>
          <w:tcPr>
            <w:tcW w:w="5375" w:type="dxa"/>
            <w:hideMark/>
          </w:tcPr>
          <w:p w14:paraId="72A20B8D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Учебные предметы</w:t>
            </w:r>
          </w:p>
        </w:tc>
      </w:tr>
      <w:tr w:rsidR="00064C19" w:rsidRPr="00E75B96" w14:paraId="71693764" w14:textId="77777777" w:rsidTr="00064C19">
        <w:trPr>
          <w:jc w:val="center"/>
        </w:trPr>
        <w:tc>
          <w:tcPr>
            <w:tcW w:w="3980" w:type="dxa"/>
            <w:hideMark/>
          </w:tcPr>
          <w:p w14:paraId="5D4E85A2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5375" w:type="dxa"/>
            <w:hideMark/>
          </w:tcPr>
          <w:p w14:paraId="2869798F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язык, Литература</w:t>
            </w:r>
          </w:p>
        </w:tc>
      </w:tr>
      <w:tr w:rsidR="00064C19" w:rsidRPr="00D646A7" w14:paraId="69C66CC3" w14:textId="77777777" w:rsidTr="00064C19">
        <w:trPr>
          <w:jc w:val="center"/>
        </w:trPr>
        <w:tc>
          <w:tcPr>
            <w:tcW w:w="3980" w:type="dxa"/>
            <w:hideMark/>
          </w:tcPr>
          <w:p w14:paraId="6C7EEC5D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Родной язык и родная литература</w:t>
            </w:r>
          </w:p>
        </w:tc>
        <w:tc>
          <w:tcPr>
            <w:tcW w:w="5375" w:type="dxa"/>
            <w:hideMark/>
          </w:tcPr>
          <w:p w14:paraId="5C3EA17F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Родной язык и (или) государственный язык республики Российской Федерации, Родная литература</w:t>
            </w:r>
          </w:p>
        </w:tc>
      </w:tr>
      <w:tr w:rsidR="00064C19" w:rsidRPr="00E75B96" w14:paraId="40280BDE" w14:textId="77777777" w:rsidTr="00064C19">
        <w:trPr>
          <w:jc w:val="center"/>
        </w:trPr>
        <w:tc>
          <w:tcPr>
            <w:tcW w:w="3980" w:type="dxa"/>
            <w:hideMark/>
          </w:tcPr>
          <w:p w14:paraId="7C4756B1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Иностранные языки</w:t>
            </w:r>
          </w:p>
        </w:tc>
        <w:tc>
          <w:tcPr>
            <w:tcW w:w="5375" w:type="dxa"/>
            <w:hideMark/>
          </w:tcPr>
          <w:p w14:paraId="57D5CD0B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</w:tr>
      <w:tr w:rsidR="00064C19" w:rsidRPr="00E75B96" w14:paraId="3775DB49" w14:textId="77777777" w:rsidTr="00064C19">
        <w:trPr>
          <w:jc w:val="center"/>
        </w:trPr>
        <w:tc>
          <w:tcPr>
            <w:tcW w:w="3980" w:type="dxa"/>
            <w:hideMark/>
          </w:tcPr>
          <w:p w14:paraId="5B5C1A90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5375" w:type="dxa"/>
            <w:hideMark/>
          </w:tcPr>
          <w:p w14:paraId="7773FB1F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Математика, Информатика</w:t>
            </w:r>
          </w:p>
        </w:tc>
      </w:tr>
      <w:tr w:rsidR="00064C19" w:rsidRPr="00E75B96" w14:paraId="3439B029" w14:textId="77777777" w:rsidTr="00064C19">
        <w:trPr>
          <w:jc w:val="center"/>
        </w:trPr>
        <w:tc>
          <w:tcPr>
            <w:tcW w:w="3980" w:type="dxa"/>
            <w:hideMark/>
          </w:tcPr>
          <w:p w14:paraId="3F6A3F49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Общественно-научные предметы</w:t>
            </w:r>
          </w:p>
        </w:tc>
        <w:tc>
          <w:tcPr>
            <w:tcW w:w="5375" w:type="dxa"/>
            <w:hideMark/>
          </w:tcPr>
          <w:p w14:paraId="6A0A9D19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История, Обществознание, География</w:t>
            </w:r>
          </w:p>
        </w:tc>
      </w:tr>
      <w:tr w:rsidR="00064C19" w:rsidRPr="00E75B96" w14:paraId="59F54BBC" w14:textId="77777777" w:rsidTr="00064C19">
        <w:trPr>
          <w:jc w:val="center"/>
        </w:trPr>
        <w:tc>
          <w:tcPr>
            <w:tcW w:w="3980" w:type="dxa"/>
            <w:hideMark/>
          </w:tcPr>
          <w:p w14:paraId="2427D3D6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Естественнонаучные предметы</w:t>
            </w:r>
          </w:p>
        </w:tc>
        <w:tc>
          <w:tcPr>
            <w:tcW w:w="5375" w:type="dxa"/>
            <w:hideMark/>
          </w:tcPr>
          <w:p w14:paraId="26F68266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Физика, Химия, Биология</w:t>
            </w:r>
          </w:p>
        </w:tc>
      </w:tr>
      <w:tr w:rsidR="00064C19" w:rsidRPr="00D646A7" w14:paraId="220635A4" w14:textId="77777777" w:rsidTr="00064C19">
        <w:trPr>
          <w:jc w:val="center"/>
        </w:trPr>
        <w:tc>
          <w:tcPr>
            <w:tcW w:w="3980" w:type="dxa"/>
            <w:hideMark/>
          </w:tcPr>
          <w:p w14:paraId="32674C7B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духовно-нравственной культуры народов России</w:t>
            </w:r>
          </w:p>
        </w:tc>
        <w:tc>
          <w:tcPr>
            <w:tcW w:w="5375" w:type="dxa"/>
            <w:hideMark/>
          </w:tcPr>
          <w:p w14:paraId="3FEDD4B7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духовно-нравственной культуры народов России</w:t>
            </w:r>
          </w:p>
        </w:tc>
      </w:tr>
      <w:tr w:rsidR="00064C19" w:rsidRPr="00E75B96" w14:paraId="75AC473C" w14:textId="77777777" w:rsidTr="00064C19">
        <w:trPr>
          <w:jc w:val="center"/>
        </w:trPr>
        <w:tc>
          <w:tcPr>
            <w:tcW w:w="3980" w:type="dxa"/>
            <w:hideMark/>
          </w:tcPr>
          <w:p w14:paraId="6344A127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5375" w:type="dxa"/>
            <w:hideMark/>
          </w:tcPr>
          <w:p w14:paraId="5AE7476F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Изобразительное искусство, Музыка</w:t>
            </w:r>
          </w:p>
        </w:tc>
      </w:tr>
      <w:tr w:rsidR="00064C19" w:rsidRPr="00E75B96" w14:paraId="5D109F91" w14:textId="77777777" w:rsidTr="00064C19">
        <w:trPr>
          <w:jc w:val="center"/>
        </w:trPr>
        <w:tc>
          <w:tcPr>
            <w:tcW w:w="3980" w:type="dxa"/>
            <w:hideMark/>
          </w:tcPr>
          <w:p w14:paraId="6D35C7CC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5375" w:type="dxa"/>
            <w:hideMark/>
          </w:tcPr>
          <w:p w14:paraId="433ED8D1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Труд (Технология)</w:t>
            </w:r>
          </w:p>
        </w:tc>
      </w:tr>
      <w:tr w:rsidR="00064C19" w:rsidRPr="00E75B96" w14:paraId="194C0313" w14:textId="77777777" w:rsidTr="00064C19">
        <w:trPr>
          <w:jc w:val="center"/>
        </w:trPr>
        <w:tc>
          <w:tcPr>
            <w:tcW w:w="3980" w:type="dxa"/>
            <w:hideMark/>
          </w:tcPr>
          <w:p w14:paraId="61C66F1E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5375" w:type="dxa"/>
            <w:hideMark/>
          </w:tcPr>
          <w:p w14:paraId="14A1ABE4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</w:tr>
      <w:tr w:rsidR="00064C19" w:rsidRPr="00D646A7" w14:paraId="1FCC3DBD" w14:textId="77777777" w:rsidTr="00064C19">
        <w:trPr>
          <w:jc w:val="center"/>
        </w:trPr>
        <w:tc>
          <w:tcPr>
            <w:tcW w:w="3980" w:type="dxa"/>
          </w:tcPr>
          <w:p w14:paraId="141EC10D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5375" w:type="dxa"/>
          </w:tcPr>
          <w:p w14:paraId="7AE0DEB2" w14:textId="77777777" w:rsidR="00064C19" w:rsidRPr="00E75B96" w:rsidRDefault="00064C19" w:rsidP="00E75B96">
            <w:pPr>
              <w:pStyle w:val="a5"/>
              <w:ind w:left="851" w:right="401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B96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безопасности и защиты Родины</w:t>
            </w:r>
          </w:p>
        </w:tc>
      </w:tr>
    </w:tbl>
    <w:p w14:paraId="796944DD" w14:textId="77777777" w:rsidR="00064C19" w:rsidRPr="00E75B96" w:rsidRDefault="00064C19" w:rsidP="00E75B96">
      <w:pPr>
        <w:spacing w:before="0" w:beforeAutospacing="0" w:after="0" w:afterAutospacing="0"/>
        <w:ind w:left="851" w:right="401" w:hanging="284"/>
        <w:rPr>
          <w:sz w:val="26"/>
          <w:szCs w:val="26"/>
          <w:lang w:val="ru-RU"/>
        </w:rPr>
      </w:pPr>
    </w:p>
    <w:p w14:paraId="4516134D" w14:textId="77777777" w:rsidR="00064C19" w:rsidRPr="00E75B96" w:rsidRDefault="00064C19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F077B4A" w14:textId="4E332493" w:rsidR="00E75B96" w:rsidRDefault="00E75B96" w:rsidP="00E75B96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2. </w:t>
      </w:r>
      <w:r w:rsidR="005F7B66">
        <w:rPr>
          <w:rFonts w:ascii="13" w:hAnsi="13" w:cs="Times New Roman"/>
          <w:sz w:val="26"/>
          <w:szCs w:val="26"/>
          <w:lang w:val="ru-RU"/>
        </w:rPr>
        <w:t>Согласовать на педагогическом совете и у</w:t>
      </w:r>
      <w:r w:rsidRPr="00B5018F">
        <w:rPr>
          <w:rFonts w:ascii="13" w:hAnsi="13" w:cs="Times New Roman"/>
          <w:sz w:val="26"/>
          <w:szCs w:val="26"/>
          <w:lang w:val="ru-RU"/>
        </w:rPr>
        <w:t>твердить изменения, внесенные в основную образовательную программу начального общего образования</w:t>
      </w:r>
      <w:r>
        <w:rPr>
          <w:rFonts w:ascii="13" w:hAnsi="13" w:cs="Times New Roman"/>
          <w:sz w:val="26"/>
          <w:szCs w:val="26"/>
          <w:lang w:val="ru-RU"/>
        </w:rPr>
        <w:t xml:space="preserve"> </w:t>
      </w:r>
      <w:r w:rsidR="005F7B66">
        <w:rPr>
          <w:rFonts w:ascii="13" w:hAnsi="13" w:cs="Times New Roman"/>
          <w:sz w:val="26"/>
          <w:szCs w:val="26"/>
          <w:lang w:val="ru-RU"/>
        </w:rPr>
        <w:t xml:space="preserve">                          </w:t>
      </w:r>
      <w:r>
        <w:rPr>
          <w:rFonts w:ascii="13" w:hAnsi="13" w:cs="Times New Roman"/>
          <w:sz w:val="26"/>
          <w:szCs w:val="26"/>
          <w:lang w:val="ru-RU"/>
        </w:rPr>
        <w:t>до 31.08.2024г.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</w:t>
      </w:r>
    </w:p>
    <w:p w14:paraId="3D11AF28" w14:textId="77777777" w:rsidR="00E75B96" w:rsidRPr="00B5018F" w:rsidRDefault="00E75B96" w:rsidP="00E75B96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</w:p>
    <w:p w14:paraId="6A79733C" w14:textId="77777777" w:rsidR="00E75B96" w:rsidRDefault="00E75B96" w:rsidP="00E75B96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lastRenderedPageBreak/>
        <w:t xml:space="preserve">3. Заместителю по </w:t>
      </w:r>
      <w:r>
        <w:rPr>
          <w:rFonts w:ascii="13" w:hAnsi="13" w:cs="Times New Roman"/>
          <w:sz w:val="26"/>
          <w:szCs w:val="26"/>
          <w:lang w:val="ru-RU"/>
        </w:rPr>
        <w:t>КО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</w:t>
      </w:r>
      <w:r>
        <w:rPr>
          <w:rFonts w:ascii="13" w:hAnsi="13" w:cs="Times New Roman"/>
          <w:sz w:val="26"/>
          <w:szCs w:val="26"/>
          <w:lang w:val="ru-RU"/>
        </w:rPr>
        <w:t>Меджидовой Л.У.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донести информацию до участников образов</w:t>
      </w:r>
      <w:r>
        <w:rPr>
          <w:rFonts w:ascii="13" w:hAnsi="13" w:cs="Times New Roman"/>
          <w:sz w:val="26"/>
          <w:szCs w:val="26"/>
          <w:lang w:val="ru-RU"/>
        </w:rPr>
        <w:t>ательных отношений до 27.08.2024г</w:t>
      </w:r>
      <w:r w:rsidRPr="00B5018F">
        <w:rPr>
          <w:rFonts w:ascii="13" w:hAnsi="13" w:cs="Times New Roman"/>
          <w:sz w:val="26"/>
          <w:szCs w:val="26"/>
          <w:lang w:val="ru-RU"/>
        </w:rPr>
        <w:t>.</w:t>
      </w:r>
    </w:p>
    <w:p w14:paraId="5046BF9B" w14:textId="77777777" w:rsidR="00E75B96" w:rsidRPr="00B5018F" w:rsidRDefault="00E75B96" w:rsidP="00E75B96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</w:p>
    <w:p w14:paraId="45316BFC" w14:textId="609DDE0B" w:rsidR="00E75B96" w:rsidRPr="00B5018F" w:rsidRDefault="00E75B96" w:rsidP="00E75B96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4. </w:t>
      </w:r>
      <w:r>
        <w:rPr>
          <w:rFonts w:ascii="13" w:hAnsi="13" w:cs="Times New Roman"/>
          <w:sz w:val="26"/>
          <w:szCs w:val="26"/>
          <w:lang w:val="ru-RU"/>
        </w:rPr>
        <w:t>Лалаевой С.А.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, </w:t>
      </w:r>
      <w:r>
        <w:rPr>
          <w:rFonts w:ascii="13" w:hAnsi="13" w:cs="Times New Roman"/>
          <w:sz w:val="26"/>
          <w:szCs w:val="26"/>
          <w:lang w:val="ru-RU"/>
        </w:rPr>
        <w:t>заместителю по ИКТ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, ответственному за ведение официального сайта образовательной организации, разместить основную образовательную программу </w:t>
      </w:r>
      <w:r w:rsidR="005F7B66">
        <w:rPr>
          <w:rFonts w:ascii="13" w:hAnsi="13" w:cs="Times New Roman"/>
          <w:sz w:val="26"/>
          <w:szCs w:val="26"/>
          <w:lang w:val="ru-RU"/>
        </w:rPr>
        <w:t>основ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ного общего образования </w:t>
      </w:r>
      <w:r w:rsidRPr="005F7B66">
        <w:rPr>
          <w:rFonts w:ascii="13" w:hAnsi="13" w:cs="Times New Roman"/>
          <w:b/>
          <w:sz w:val="26"/>
          <w:szCs w:val="26"/>
          <w:lang w:val="ru-RU"/>
        </w:rPr>
        <w:t>в новой редакции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на официальном сайте до </w:t>
      </w:r>
      <w:r>
        <w:rPr>
          <w:rFonts w:ascii="13" w:hAnsi="13" w:cs="Times New Roman"/>
          <w:sz w:val="26"/>
          <w:szCs w:val="26"/>
          <w:lang w:val="ru-RU"/>
        </w:rPr>
        <w:t>01.09.2024г</w:t>
      </w:r>
      <w:r w:rsidRPr="00B5018F">
        <w:rPr>
          <w:rFonts w:ascii="13" w:hAnsi="13" w:cs="Times New Roman"/>
          <w:sz w:val="26"/>
          <w:szCs w:val="26"/>
          <w:lang w:val="ru-RU"/>
        </w:rPr>
        <w:t>.</w:t>
      </w:r>
    </w:p>
    <w:p w14:paraId="140871C0" w14:textId="77777777" w:rsidR="00E75B96" w:rsidRPr="00FE32A9" w:rsidRDefault="00E75B96" w:rsidP="00E75B96">
      <w:pPr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FE32A9">
        <w:rPr>
          <w:rFonts w:ascii="13" w:hAnsi="13" w:cs="Times New Roman"/>
          <w:sz w:val="26"/>
          <w:szCs w:val="26"/>
          <w:lang w:val="ru-RU"/>
        </w:rPr>
        <w:t xml:space="preserve">5. Настоящий приказ вступает в силу с 1 сентября 2024г. </w:t>
      </w:r>
    </w:p>
    <w:p w14:paraId="23008601" w14:textId="77777777" w:rsidR="00E75B96" w:rsidRPr="00B5018F" w:rsidRDefault="00E75B96" w:rsidP="00E75B96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>6. Контроль исполнения настоящего приказа оставляю за собой.</w:t>
      </w:r>
    </w:p>
    <w:p w14:paraId="66219121" w14:textId="77777777" w:rsidR="00E75B96" w:rsidRDefault="00E75B96" w:rsidP="00E75B96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</w:p>
    <w:p w14:paraId="30C984BE" w14:textId="77777777" w:rsidR="00E75B96" w:rsidRDefault="00E75B96" w:rsidP="00E75B96">
      <w:pPr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 xml:space="preserve">Директор </w:t>
      </w:r>
      <w:r>
        <w:rPr>
          <w:rFonts w:ascii="13" w:hAnsi="13" w:cs="Times New Roman"/>
          <w:color w:val="000000"/>
          <w:sz w:val="26"/>
          <w:szCs w:val="26"/>
          <w:lang w:val="ru-RU"/>
        </w:rPr>
        <w:t xml:space="preserve">                                                                                     З.Р. Зубайраева</w:t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</w:p>
    <w:p w14:paraId="3DF63A20" w14:textId="77777777" w:rsidR="00E75B96" w:rsidRDefault="00E75B96" w:rsidP="00E75B96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>С приказом ознакомлены:</w:t>
      </w:r>
    </w:p>
    <w:p w14:paraId="2A20B3F2" w14:textId="77777777" w:rsidR="00E75B96" w:rsidRDefault="00E75B96" w:rsidP="00E75B96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>
        <w:rPr>
          <w:rFonts w:ascii="13" w:hAnsi="13" w:cs="Times New Roman"/>
          <w:color w:val="000000"/>
          <w:sz w:val="26"/>
          <w:szCs w:val="26"/>
          <w:lang w:val="ru-RU"/>
        </w:rPr>
        <w:t xml:space="preserve">                Меджидова Л.У.</w:t>
      </w:r>
    </w:p>
    <w:p w14:paraId="43A407FB" w14:textId="77777777" w:rsidR="00E75B96" w:rsidRDefault="00E75B96" w:rsidP="00E75B96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>
        <w:rPr>
          <w:rFonts w:ascii="13" w:hAnsi="13" w:cs="Times New Roman"/>
          <w:color w:val="000000"/>
          <w:sz w:val="26"/>
          <w:szCs w:val="26"/>
          <w:lang w:val="ru-RU"/>
        </w:rPr>
        <w:t xml:space="preserve">                      Лалаева С.А.</w:t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 xml:space="preserve"> </w:t>
      </w:r>
    </w:p>
    <w:p w14:paraId="703051F4" w14:textId="77777777" w:rsidR="00E446AA" w:rsidRPr="00E75B96" w:rsidRDefault="00E446AA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8CACADD" w14:textId="75B273C7" w:rsidR="002A2971" w:rsidRDefault="002A2971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5A1098BF" w14:textId="49C0B02D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0033918F" w14:textId="5563BAF1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E079EE5" w14:textId="35679C45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2E2DE41" w14:textId="34753FA0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1116B911" w14:textId="2FC66FC8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ABB24BE" w14:textId="287D8C1B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73749DAE" w14:textId="5BD20D0D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244B9AD8" w14:textId="03801243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34933E2" w14:textId="0A585100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7928360D" w14:textId="16AE94C0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428D3F53" w14:textId="3FC3281F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3CE7065A" w14:textId="05EB836A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371D2F62" w14:textId="75AF8D14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AC4273B" w14:textId="02220317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DDD382F" w14:textId="5AC15112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455002F8" w14:textId="298EBF5C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44FE909" w14:textId="68ABFC72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29009D1F" w14:textId="179883D5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5106467D" w14:textId="78CB0784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1FEC588D" w14:textId="490DEDF7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366F0748" w14:textId="5C7713DF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5F422D1F" w14:textId="08C9F9AC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477BF52E" w14:textId="7979BA4D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4DED1EF2" w14:textId="1CC9173D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98D3328" w14:textId="68F087FB" w:rsid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E9D8B16" w14:textId="77777777" w:rsidR="00E75B96" w:rsidRPr="00E75B96" w:rsidRDefault="00E75B96" w:rsidP="00E75B96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sectPr w:rsidR="00E75B96" w:rsidRPr="00E75B96" w:rsidSect="002B6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00000000" w:usb1="D200FDFF" w:usb2="0A24602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D9B"/>
    <w:multiLevelType w:val="hybridMultilevel"/>
    <w:tmpl w:val="F998C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9937A0"/>
    <w:multiLevelType w:val="hybridMultilevel"/>
    <w:tmpl w:val="44A87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213793"/>
    <w:multiLevelType w:val="hybridMultilevel"/>
    <w:tmpl w:val="677466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427E80"/>
    <w:multiLevelType w:val="hybridMultilevel"/>
    <w:tmpl w:val="17B8464A"/>
    <w:lvl w:ilvl="0" w:tplc="D99264EA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F1906"/>
    <w:multiLevelType w:val="hybridMultilevel"/>
    <w:tmpl w:val="461AA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6039A5"/>
    <w:multiLevelType w:val="hybridMultilevel"/>
    <w:tmpl w:val="7012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05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2067D"/>
    <w:multiLevelType w:val="hybridMultilevel"/>
    <w:tmpl w:val="24D8B3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C6D6BCF"/>
    <w:multiLevelType w:val="multilevel"/>
    <w:tmpl w:val="24842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5A8700F"/>
    <w:multiLevelType w:val="hybridMultilevel"/>
    <w:tmpl w:val="5860C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A2036B"/>
    <w:multiLevelType w:val="hybridMultilevel"/>
    <w:tmpl w:val="781C57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E112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B7AB7"/>
    <w:multiLevelType w:val="hybridMultilevel"/>
    <w:tmpl w:val="24BA7E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3749AF"/>
    <w:multiLevelType w:val="hybridMultilevel"/>
    <w:tmpl w:val="B4661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450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F3872"/>
    <w:multiLevelType w:val="hybridMultilevel"/>
    <w:tmpl w:val="26F265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0C502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9630BD"/>
    <w:multiLevelType w:val="hybridMultilevel"/>
    <w:tmpl w:val="F80809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800540"/>
    <w:multiLevelType w:val="hybridMultilevel"/>
    <w:tmpl w:val="3B0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313A5"/>
    <w:multiLevelType w:val="hybridMultilevel"/>
    <w:tmpl w:val="B8343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B1A17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947BD7"/>
    <w:multiLevelType w:val="hybridMultilevel"/>
    <w:tmpl w:val="71DEE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4890EC7"/>
    <w:multiLevelType w:val="hybridMultilevel"/>
    <w:tmpl w:val="57B2DC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6"/>
  </w:num>
  <w:num w:numId="5">
    <w:abstractNumId w:val="16"/>
  </w:num>
  <w:num w:numId="6">
    <w:abstractNumId w:val="20"/>
  </w:num>
  <w:num w:numId="7">
    <w:abstractNumId w:val="3"/>
  </w:num>
  <w:num w:numId="8">
    <w:abstractNumId w:val="5"/>
  </w:num>
  <w:num w:numId="9">
    <w:abstractNumId w:val="18"/>
  </w:num>
  <w:num w:numId="10">
    <w:abstractNumId w:val="17"/>
  </w:num>
  <w:num w:numId="11">
    <w:abstractNumId w:val="2"/>
  </w:num>
  <w:num w:numId="12">
    <w:abstractNumId w:val="13"/>
  </w:num>
  <w:num w:numId="13">
    <w:abstractNumId w:val="7"/>
  </w:num>
  <w:num w:numId="14">
    <w:abstractNumId w:val="12"/>
  </w:num>
  <w:num w:numId="15">
    <w:abstractNumId w:val="15"/>
  </w:num>
  <w:num w:numId="16">
    <w:abstractNumId w:val="1"/>
  </w:num>
  <w:num w:numId="17">
    <w:abstractNumId w:val="0"/>
  </w:num>
  <w:num w:numId="18">
    <w:abstractNumId w:val="19"/>
  </w:num>
  <w:num w:numId="19">
    <w:abstractNumId w:val="10"/>
  </w:num>
  <w:num w:numId="20">
    <w:abstractNumId w:val="22"/>
  </w:num>
  <w:num w:numId="21">
    <w:abstractNumId w:val="21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E6"/>
    <w:rsid w:val="00064C19"/>
    <w:rsid w:val="000D52E6"/>
    <w:rsid w:val="00212366"/>
    <w:rsid w:val="00233F9B"/>
    <w:rsid w:val="00294DC7"/>
    <w:rsid w:val="002A2971"/>
    <w:rsid w:val="002B6EA6"/>
    <w:rsid w:val="004D44EE"/>
    <w:rsid w:val="005F7B66"/>
    <w:rsid w:val="00602827"/>
    <w:rsid w:val="00630999"/>
    <w:rsid w:val="00A87D3E"/>
    <w:rsid w:val="00AB19BE"/>
    <w:rsid w:val="00AF6E57"/>
    <w:rsid w:val="00D646A7"/>
    <w:rsid w:val="00E17540"/>
    <w:rsid w:val="00E446AA"/>
    <w:rsid w:val="00E54E39"/>
    <w:rsid w:val="00E75B96"/>
    <w:rsid w:val="00F777E7"/>
    <w:rsid w:val="00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1F93"/>
  <w15:chartTrackingRefBased/>
  <w15:docId w15:val="{C2FE3503-6216-4FF8-AE15-EDCECAB7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E6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D52E6"/>
    <w:pPr>
      <w:ind w:left="720"/>
      <w:contextualSpacing/>
    </w:pPr>
  </w:style>
  <w:style w:type="paragraph" w:customStyle="1" w:styleId="formattext">
    <w:name w:val="formattext"/>
    <w:basedOn w:val="a"/>
    <w:rsid w:val="002123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qFormat/>
    <w:locked/>
    <w:rsid w:val="00212366"/>
    <w:rPr>
      <w:kern w:val="0"/>
      <w:lang w:val="en-US"/>
      <w14:ligatures w14:val="none"/>
    </w:rPr>
  </w:style>
  <w:style w:type="paragraph" w:styleId="a5">
    <w:name w:val="No Spacing"/>
    <w:uiPriority w:val="1"/>
    <w:qFormat/>
    <w:rsid w:val="00212366"/>
    <w:pPr>
      <w:spacing w:after="0" w:line="240" w:lineRule="auto"/>
    </w:pPr>
    <w:rPr>
      <w:kern w:val="0"/>
      <w14:ligatures w14:val="none"/>
    </w:rPr>
  </w:style>
  <w:style w:type="paragraph" w:customStyle="1" w:styleId="a6">
    <w:name w:val="Подзаг"/>
    <w:basedOn w:val="a"/>
    <w:qFormat/>
    <w:rsid w:val="00E446AA"/>
    <w:pPr>
      <w:widowControl w:val="0"/>
      <w:spacing w:before="0" w:beforeAutospacing="0" w:after="0" w:afterAutospacing="0"/>
    </w:pPr>
    <w:rPr>
      <w:rFonts w:ascii="Arial" w:eastAsia="Courier New" w:hAnsi="Arial" w:cs="Arial"/>
      <w:b/>
      <w:color w:val="000000"/>
      <w:sz w:val="20"/>
      <w:szCs w:val="20"/>
      <w:lang w:val="ru-RU" w:eastAsia="ru-RU" w:bidi="ru-RU"/>
    </w:rPr>
  </w:style>
  <w:style w:type="table" w:styleId="a7">
    <w:name w:val="Table Grid"/>
    <w:basedOn w:val="a1"/>
    <w:uiPriority w:val="39"/>
    <w:rsid w:val="00064C19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E75B96"/>
    <w:pPr>
      <w:spacing w:after="0" w:line="240" w:lineRule="auto"/>
    </w:pPr>
    <w:rPr>
      <w:rFonts w:ascii="Calibri" w:eastAsia="Times New Roman" w:hAnsi="Calibri" w:cs="Times New Roman"/>
      <w:kern w:val="0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3326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Пользователь</cp:lastModifiedBy>
  <cp:revision>5</cp:revision>
  <dcterms:created xsi:type="dcterms:W3CDTF">2024-09-01T06:38:00Z</dcterms:created>
  <dcterms:modified xsi:type="dcterms:W3CDTF">2024-09-12T17:23:00Z</dcterms:modified>
</cp:coreProperties>
</file>