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11C0" w14:textId="092140A4" w:rsidR="00A6697C" w:rsidRPr="00A6697C" w:rsidRDefault="00A6697C" w:rsidP="00A6697C">
      <w:pPr>
        <w:widowControl w:val="0"/>
        <w:tabs>
          <w:tab w:val="left" w:pos="6263"/>
        </w:tabs>
        <w:suppressAutoHyphens/>
        <w:autoSpaceDN w:val="0"/>
        <w:spacing w:after="0"/>
        <w:jc w:val="center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val="ru-RU" w:eastAsia="zh-CN" w:bidi="hi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  </w:t>
      </w:r>
      <w:r w:rsidRPr="00B5018F">
        <w:rPr>
          <w:rFonts w:ascii="Times New Roman" w:eastAsia="DejaVu Sans" w:hAnsi="Times New Roman" w:cs="Times New Roman"/>
          <w:noProof/>
          <w:kern w:val="3"/>
          <w:sz w:val="26"/>
          <w:szCs w:val="26"/>
          <w:lang w:val="ru-RU" w:eastAsia="ru-RU"/>
        </w:rPr>
        <w:drawing>
          <wp:inline distT="0" distB="0" distL="0" distR="0" wp14:anchorId="5BB98E78" wp14:editId="789B88F4">
            <wp:extent cx="470535" cy="6159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0A0FA" w14:textId="77777777" w:rsidR="00A6697C" w:rsidRPr="00A6697C" w:rsidRDefault="00A6697C" w:rsidP="00A6697C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</w:pPr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Департамент образования Мэрии г. Грозного </w:t>
      </w:r>
    </w:p>
    <w:p w14:paraId="7D1C99CB" w14:textId="77777777" w:rsidR="00A6697C" w:rsidRPr="00A6697C" w:rsidRDefault="00A6697C" w:rsidP="00A6697C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 w:rsidRPr="00A6697C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Муниципальное бюджетное общеобразовательное учреждение </w:t>
      </w:r>
    </w:p>
    <w:p w14:paraId="4D450525" w14:textId="5058C09B" w:rsidR="00A6697C" w:rsidRPr="00A6697C" w:rsidRDefault="00A6697C" w:rsidP="00A6697C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               </w:t>
      </w:r>
      <w:r w:rsidRPr="00A6697C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>«Средняя общеобразовательная школа № 56 им. П.П. Балюка» г. Грозного</w:t>
      </w:r>
    </w:p>
    <w:p w14:paraId="6BE334C8" w14:textId="77777777" w:rsidR="00A6697C" w:rsidRPr="00A6697C" w:rsidRDefault="00A6697C" w:rsidP="00A6697C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 w:rsidRPr="00A6697C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(МБОУ «</w:t>
      </w:r>
      <w:proofErr w:type="gramStart"/>
      <w:r w:rsidRPr="00A6697C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>СОШ  №</w:t>
      </w:r>
      <w:proofErr w:type="gramEnd"/>
      <w:r w:rsidRPr="00A6697C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56 им. П.П. Балюка» г. Грозного) </w:t>
      </w:r>
    </w:p>
    <w:p w14:paraId="066CBC6B" w14:textId="77777777" w:rsidR="00A6697C" w:rsidRPr="00A6697C" w:rsidRDefault="00A6697C" w:rsidP="00A6697C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</w:p>
    <w:p w14:paraId="14850DBF" w14:textId="77777777" w:rsidR="00A6697C" w:rsidRPr="00A6697C" w:rsidRDefault="00A6697C" w:rsidP="00A6697C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Соьлжа</w:t>
      </w:r>
      <w:proofErr w:type="spellEnd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-Г</w:t>
      </w:r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eastAsia="zh-CN" w:bidi="hi-IN"/>
        </w:rPr>
        <w:t>I</w:t>
      </w:r>
      <w:proofErr w:type="spellStart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алин</w:t>
      </w:r>
      <w:proofErr w:type="spellEnd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Мэрин</w:t>
      </w:r>
      <w:proofErr w:type="spellEnd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дешаран</w:t>
      </w:r>
      <w:proofErr w:type="spellEnd"/>
      <w:r w:rsidRPr="00A6697C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 Департамент</w:t>
      </w:r>
    </w:p>
    <w:p w14:paraId="4F6D06B1" w14:textId="77777777" w:rsidR="00A6697C" w:rsidRPr="00A6697C" w:rsidRDefault="00A6697C" w:rsidP="00A6697C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lang w:val="ru-RU" w:eastAsia="zh-CN" w:bidi="hi-IN"/>
        </w:rPr>
      </w:pPr>
      <w:proofErr w:type="spellStart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Соьлжа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-Г</w:t>
      </w:r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 w:bidi="hi-IN"/>
        </w:rPr>
        <w:t>I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алин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муниципальни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бюджетни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йукъардешаран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 xml:space="preserve"> 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хьукмат</w:t>
      </w:r>
      <w:proofErr w:type="spellEnd"/>
    </w:p>
    <w:p w14:paraId="24A697E2" w14:textId="34324B41" w:rsidR="00A6697C" w:rsidRPr="00A6697C" w:rsidRDefault="00A6697C" w:rsidP="00A669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A6697C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Соьлжа-Г1алин </w:t>
      </w:r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«П.П. Балюка ц1арах 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йуккъера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йукъардешаран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школа № 56»</w:t>
      </w:r>
    </w:p>
    <w:p w14:paraId="261D7BF1" w14:textId="77777777" w:rsidR="00A6697C" w:rsidRPr="00A6697C" w:rsidRDefault="00A6697C" w:rsidP="00A669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(Соьлжа-Г1алин </w:t>
      </w:r>
      <w:proofErr w:type="spellStart"/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МБЙХь</w:t>
      </w:r>
      <w:proofErr w:type="spellEnd"/>
      <w:r w:rsidRPr="00A669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«П.П. Балюка ц1арах ЙЙШ № 56»)</w:t>
      </w:r>
    </w:p>
    <w:p w14:paraId="0E8DDDC4" w14:textId="5C7F69FF" w:rsidR="00A6697C" w:rsidRPr="00A6697C" w:rsidRDefault="00A6697C" w:rsidP="00A6697C">
      <w:pPr>
        <w:widowControl w:val="0"/>
        <w:tabs>
          <w:tab w:val="left" w:pos="6263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val="ru-RU"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 </w:t>
      </w:r>
      <w:r w:rsidRPr="00A6697C">
        <w:rPr>
          <w:rFonts w:ascii="Times New Roman" w:eastAsia="Times New Roman" w:hAnsi="Times New Roman" w:cs="Times New Roman"/>
          <w:b/>
          <w:bCs/>
          <w:lang w:val="ru-RU" w:bidi="en-US"/>
        </w:rPr>
        <w:t>П Р И К А З</w:t>
      </w:r>
    </w:p>
    <w:tbl>
      <w:tblPr>
        <w:tblStyle w:val="8"/>
        <w:tblW w:w="9595" w:type="dxa"/>
        <w:tblLook w:val="04A0" w:firstRow="1" w:lastRow="0" w:firstColumn="1" w:lastColumn="0" w:noHBand="0" w:noVBand="1"/>
      </w:tblPr>
      <w:tblGrid>
        <w:gridCol w:w="2584"/>
        <w:gridCol w:w="4975"/>
        <w:gridCol w:w="2036"/>
      </w:tblGrid>
      <w:tr w:rsidR="00A6697C" w:rsidRPr="00A6697C" w14:paraId="7C233B18" w14:textId="77777777" w:rsidTr="00F55256">
        <w:trPr>
          <w:trHeight w:val="316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675FB5" w14:textId="77777777" w:rsidR="00A6697C" w:rsidRPr="00A6697C" w:rsidRDefault="00A6697C" w:rsidP="00A6697C">
            <w:pPr>
              <w:spacing w:before="0" w:beforeAutospacing="0" w:after="0" w:afterAutospacing="0"/>
              <w:rPr>
                <w:rFonts w:ascii="Times New Roman" w:hAnsi="Times New Roman"/>
                <w:i/>
                <w:color w:val="26282F"/>
                <w:sz w:val="28"/>
                <w:szCs w:val="24"/>
              </w:rPr>
            </w:pPr>
            <w:r w:rsidRPr="00A6697C">
              <w:rPr>
                <w:rFonts w:ascii="Times New Roman" w:eastAsia="Calibri" w:hAnsi="Times New Roman"/>
                <w:i/>
                <w:color w:val="26282F"/>
                <w:sz w:val="28"/>
                <w:szCs w:val="24"/>
                <w:lang w:val="ru-RU"/>
              </w:rPr>
              <w:t>31</w:t>
            </w:r>
            <w:r w:rsidRPr="00A6697C">
              <w:rPr>
                <w:rFonts w:ascii="Times New Roman" w:eastAsia="Calibri" w:hAnsi="Times New Roman"/>
                <w:i/>
                <w:color w:val="26282F"/>
                <w:sz w:val="28"/>
                <w:szCs w:val="24"/>
              </w:rPr>
              <w:t>.0</w:t>
            </w:r>
            <w:r w:rsidRPr="00A6697C">
              <w:rPr>
                <w:rFonts w:ascii="Times New Roman" w:eastAsia="Calibri" w:hAnsi="Times New Roman"/>
                <w:i/>
                <w:color w:val="26282F"/>
                <w:sz w:val="28"/>
                <w:szCs w:val="24"/>
                <w:lang w:val="ru-RU"/>
              </w:rPr>
              <w:t>5</w:t>
            </w:r>
            <w:r w:rsidRPr="00A6697C">
              <w:rPr>
                <w:rFonts w:ascii="Times New Roman" w:eastAsia="Calibri" w:hAnsi="Times New Roman"/>
                <w:i/>
                <w:color w:val="26282F"/>
                <w:sz w:val="28"/>
                <w:szCs w:val="24"/>
              </w:rPr>
              <w:t>.2024 г.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F8597" w14:textId="190A75F3" w:rsidR="00A6697C" w:rsidRPr="00A6697C" w:rsidRDefault="00A6697C" w:rsidP="00A6697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color w:val="26282F"/>
                <w:sz w:val="28"/>
                <w:szCs w:val="24"/>
              </w:rPr>
            </w:pPr>
            <w:r w:rsidRPr="00A6697C">
              <w:rPr>
                <w:rFonts w:ascii="Times New Roman" w:eastAsia="Calibri" w:hAnsi="Times New Roman"/>
                <w:b/>
                <w:bCs/>
                <w:color w:val="26282F"/>
                <w:sz w:val="28"/>
                <w:szCs w:val="24"/>
              </w:rPr>
              <w:t xml:space="preserve">                                                            № 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44955F" w14:textId="77777777" w:rsidR="00A6697C" w:rsidRPr="00A6697C" w:rsidRDefault="00A6697C" w:rsidP="00A6697C">
            <w:pPr>
              <w:spacing w:before="0" w:beforeAutospacing="0" w:after="0" w:afterAutospacing="0"/>
              <w:ind w:left="13" w:right="-1183"/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  <w:lang w:val="ru-RU"/>
              </w:rPr>
            </w:pPr>
            <w:r w:rsidRPr="00A6697C"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</w:rPr>
              <w:t>03-03/63</w:t>
            </w:r>
            <w:r w:rsidRPr="00A6697C"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  <w:lang w:val="ru-RU"/>
              </w:rPr>
              <w:t>-2</w:t>
            </w:r>
          </w:p>
        </w:tc>
      </w:tr>
    </w:tbl>
    <w:p w14:paraId="6E9F02E6" w14:textId="77777777" w:rsidR="00A6697C" w:rsidRPr="00A6697C" w:rsidRDefault="00A6697C" w:rsidP="00A669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lang w:val="ru-RU" w:bidi="en-US"/>
        </w:rPr>
      </w:pPr>
      <w:r w:rsidRPr="00A6697C">
        <w:rPr>
          <w:rFonts w:ascii="Times New Roman" w:eastAsia="Times New Roman" w:hAnsi="Times New Roman" w:cs="Times New Roman"/>
          <w:sz w:val="24"/>
          <w:lang w:val="ru-RU" w:bidi="en-US"/>
        </w:rPr>
        <w:t>г. Грозный</w:t>
      </w:r>
    </w:p>
    <w:p w14:paraId="3A2117C4" w14:textId="77777777" w:rsidR="00A6697C" w:rsidRDefault="00A6697C" w:rsidP="00A6697C">
      <w:pPr>
        <w:spacing w:before="0" w:beforeAutospacing="0" w:after="0" w:afterAutospacing="0"/>
        <w:ind w:left="567" w:right="118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16C8B1ED" w14:textId="22997B65" w:rsidR="00E54E39" w:rsidRPr="00A6697C" w:rsidRDefault="00E54E39" w:rsidP="00A6697C">
      <w:pPr>
        <w:spacing w:before="0" w:beforeAutospacing="0" w:after="0" w:afterAutospacing="0"/>
        <w:ind w:left="567" w:right="118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О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внесении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изменений</w:t>
      </w:r>
      <w:r w:rsidRPr="00A6697C">
        <w:rPr>
          <w:rFonts w:hAnsi="Times New Roman" w:cs="Times New Roman"/>
          <w:bCs/>
          <w:color w:val="000000"/>
          <w:sz w:val="26"/>
          <w:szCs w:val="26"/>
        </w:rPr>
        <w:t> 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в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основную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образовательную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программу</w:t>
      </w:r>
      <w:r w:rsidRPr="00A6697C">
        <w:rPr>
          <w:rFonts w:hAnsi="Times New Roman" w:cs="Times New Roman"/>
          <w:bCs/>
          <w:color w:val="000000"/>
          <w:sz w:val="26"/>
          <w:szCs w:val="26"/>
        </w:rPr>
        <w:t> </w:t>
      </w:r>
      <w:r w:rsidRPr="00A6697C">
        <w:rPr>
          <w:sz w:val="26"/>
          <w:szCs w:val="26"/>
          <w:lang w:val="ru-RU"/>
        </w:rPr>
        <w:br/>
      </w:r>
      <w:r w:rsidR="00E77884"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среднего</w:t>
      </w:r>
      <w:r w:rsidR="00FB53B9"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FB53B9"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общего</w:t>
      </w:r>
      <w:r w:rsidR="00FB53B9"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r w:rsidR="00FB53B9" w:rsidRPr="00A6697C">
        <w:rPr>
          <w:rFonts w:hAnsi="Times New Roman" w:cs="Times New Roman"/>
          <w:bCs/>
          <w:color w:val="000000"/>
          <w:sz w:val="26"/>
          <w:szCs w:val="26"/>
          <w:lang w:val="ru-RU"/>
        </w:rPr>
        <w:t>образования</w:t>
      </w:r>
    </w:p>
    <w:p w14:paraId="751F8637" w14:textId="77777777" w:rsidR="00A6697C" w:rsidRPr="00A6697C" w:rsidRDefault="00A6697C" w:rsidP="00A6697C">
      <w:pPr>
        <w:spacing w:before="0" w:beforeAutospacing="0" w:after="0" w:afterAutospacing="0"/>
        <w:ind w:left="567" w:right="118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3E8E8FC9" w14:textId="1C078D48" w:rsidR="00E1115F" w:rsidRDefault="00AF6E57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основании приказа Министерства просвещения Российской Федерации №</w:t>
      </w:r>
      <w:r w:rsidR="00602827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1028</w:t>
      </w: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</w:t>
      </w:r>
      <w:r w:rsidR="00602827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27.12</w:t>
      </w: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.202</w:t>
      </w:r>
      <w:r w:rsidR="00602827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</w:t>
      </w:r>
      <w:r w:rsidR="00602827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среднего общего образования</w:t>
      </w: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»,</w:t>
      </w:r>
      <w:r w:rsidR="00602827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приказа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</w:t>
      </w: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приказа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E1115F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образования», в соответствии с решен</w:t>
      </w:r>
      <w:r w:rsidR="00E975FC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ием Педагогического совета №</w:t>
      </w:r>
      <w:r w:rsid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10 </w:t>
      </w:r>
      <w:r w:rsidR="00E975FC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</w:t>
      </w:r>
      <w:r w:rsid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31.05</w:t>
      </w:r>
      <w:r w:rsidR="00E975FC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.2024г.</w:t>
      </w:r>
    </w:p>
    <w:p w14:paraId="68C3C17F" w14:textId="77777777" w:rsidR="00A6697C" w:rsidRPr="00A6697C" w:rsidRDefault="00A6697C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335EB60" w14:textId="38E303C6" w:rsidR="00E54E39" w:rsidRDefault="00E54E39" w:rsidP="00A6697C">
      <w:pPr>
        <w:spacing w:before="0" w:beforeAutospacing="0" w:after="0" w:afterAutospacing="0"/>
        <w:ind w:left="567" w:right="118"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ПРИКАЗЫВАЮ:</w:t>
      </w:r>
    </w:p>
    <w:p w14:paraId="78148636" w14:textId="77777777" w:rsidR="00A6697C" w:rsidRPr="00A6697C" w:rsidRDefault="00A6697C" w:rsidP="00A6697C">
      <w:pPr>
        <w:spacing w:before="0" w:beforeAutospacing="0" w:after="0" w:afterAutospacing="0"/>
        <w:ind w:left="567" w:right="118"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693A4B6" w14:textId="10D5F439" w:rsidR="00E54E39" w:rsidRPr="00A6697C" w:rsidRDefault="00E54E39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 Внести изменения в основную образовательную программу </w:t>
      </w:r>
      <w:r w:rsidR="00E77884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среднего</w:t>
      </w:r>
      <w:r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общего образования</w:t>
      </w:r>
      <w:r w:rsidR="00AB19BE" w:rsidRP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утвержденную приказом </w:t>
      </w:r>
      <w:r w:rsidR="00A6697C">
        <w:rPr>
          <w:rFonts w:ascii="Times New Roman" w:hAnsi="Times New Roman" w:cs="Times New Roman"/>
          <w:color w:val="000000"/>
          <w:sz w:val="26"/>
          <w:szCs w:val="26"/>
          <w:lang w:val="ru-RU"/>
        </w:rPr>
        <w:t>МБОУ «СОШ №56 им. П.П. Балюка» г. Грозного</w:t>
      </w:r>
    </w:p>
    <w:p w14:paraId="69227DA2" w14:textId="77777777" w:rsidR="00E54E39" w:rsidRPr="00A6697C" w:rsidRDefault="00E54E39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1.1. В целевой раздел:</w:t>
      </w:r>
    </w:p>
    <w:p w14:paraId="552A7DF5" w14:textId="5F51A7D0" w:rsidR="00D941A2" w:rsidRPr="00A6697C" w:rsidRDefault="00E54E39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1.1.2. </w:t>
      </w:r>
      <w:r w:rsidR="00D941A2" w:rsidRPr="00A6697C">
        <w:rPr>
          <w:rFonts w:ascii="Times New Roman" w:hAnsi="Times New Roman" w:cs="Times New Roman"/>
          <w:sz w:val="26"/>
          <w:szCs w:val="26"/>
          <w:lang w:val="ru-RU"/>
        </w:rPr>
        <w:t>1.1.2. В подраздел «Планируемые результаты</w:t>
      </w:r>
      <w:r w:rsidR="00D941A2" w:rsidRPr="00A6697C">
        <w:rPr>
          <w:rFonts w:ascii="Times New Roman" w:hAnsi="Times New Roman" w:cs="Times New Roman"/>
          <w:sz w:val="26"/>
          <w:szCs w:val="26"/>
        </w:rPr>
        <w:t> </w:t>
      </w:r>
      <w:r w:rsidR="00D941A2" w:rsidRPr="00A6697C">
        <w:rPr>
          <w:rFonts w:ascii="Times New Roman" w:hAnsi="Times New Roman" w:cs="Times New Roman"/>
          <w:sz w:val="26"/>
          <w:szCs w:val="26"/>
          <w:lang w:val="ru-RU"/>
        </w:rPr>
        <w:t>освоения обучающимися программы основного общего образования» исключить наименование предмета «Основы безопасности жизнедеятельности», включить «Основы безопасности и защиты Родины».</w:t>
      </w:r>
    </w:p>
    <w:p w14:paraId="02E960F7" w14:textId="37BA2A4D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Пункт «Предметные результаты по предмету «Литература» (базовый уровень) изложить в следующей редакции:</w:t>
      </w:r>
    </w:p>
    <w:p w14:paraId="259C9497" w14:textId="405A4FC0" w:rsidR="00D941A2" w:rsidRPr="00A6697C" w:rsidRDefault="00D941A2" w:rsidP="00A6697C">
      <w:pPr>
        <w:pStyle w:val="a5"/>
        <w:spacing w:line="276" w:lineRule="auto"/>
        <w:ind w:left="567" w:right="118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A6697C">
        <w:rPr>
          <w:rFonts w:ascii="Times New Roman" w:hAnsi="Times New Roman"/>
          <w:b/>
          <w:bCs/>
          <w:sz w:val="26"/>
          <w:szCs w:val="26"/>
        </w:rPr>
        <w:t>«По учебному предмету "Литература" (базовый уровень):</w:t>
      </w:r>
    </w:p>
    <w:p w14:paraId="02FD364E" w14:textId="77777777" w:rsidR="00D941A2" w:rsidRPr="00A6697C" w:rsidRDefault="00D941A2" w:rsidP="00A6697C">
      <w:pPr>
        <w:spacing w:before="0" w:beforeAutospacing="0" w:after="0" w:afterAutospacing="0" w:line="276" w:lineRule="auto"/>
        <w:ind w:left="567" w:right="118" w:firstLine="5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Предметные результаты освоения программы по литературе на уровне среднего общего образования должны обеспечивать: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471912D2" w14:textId="46772E9A" w:rsidR="00D941A2" w:rsidRPr="00A6697C" w:rsidRDefault="00D941A2" w:rsidP="00A6697C">
      <w:p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1)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>осознание причастности к отечественным традициям и исторической преемственности поколений; включение в культурно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>языковое пространство русской и мировой культуры, сформир</w:t>
      </w:r>
      <w:r w:rsidR="00E975FC" w:rsidRPr="00A6697C">
        <w:rPr>
          <w:rFonts w:ascii="Times New Roman" w:hAnsi="Times New Roman" w:cs="Times New Roman"/>
          <w:sz w:val="26"/>
          <w:szCs w:val="26"/>
          <w:lang w:val="ru-RU"/>
        </w:rPr>
        <w:t>ованность ценностного отношениях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 литературе как неотъемлемой части культуры;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27F3DCE2" w14:textId="77777777" w:rsidR="00D941A2" w:rsidRPr="00A6697C" w:rsidRDefault="00D941A2" w:rsidP="00A6697C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осознание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 xml:space="preserve">взаимосвязи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 xml:space="preserve">между языковым,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 xml:space="preserve">литературным, интеллектуальным, духовно-нравственным развитием личности;  </w:t>
      </w:r>
    </w:p>
    <w:p w14:paraId="516D855E" w14:textId="77777777" w:rsidR="00D941A2" w:rsidRPr="00A6697C" w:rsidRDefault="00D941A2" w:rsidP="00A6697C">
      <w:p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3)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к традиционным ценностям и сокровищам мировой культуры;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71A25AFC" w14:textId="77777777" w:rsidR="00D941A2" w:rsidRPr="00A6697C" w:rsidRDefault="00D941A2" w:rsidP="00A6697C">
      <w:p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4)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знание содержания, понимание ключевых проблем и осознание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историкокультурного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 и нравственно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>ценностного взаимовлияния произведений русской, зарубежной классической и современной литературы, в том числе литературы народов России: пьеса А.Н. Островского «Гроза»; роман И.А. Гончарова «Обломов»; роман И.С. Тургенева «Отцы и дети»; стихотворения Ф.И. Тютчева, А.А. Фета, стихотворения и поэма «Кому на Руси жить хорошо» Н.А. Некрасова; роман М.Е. Салтыкова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Щедрина «История одного города» (избранные главы); роман Ф.М. Достоевского «Преступление и наказание»; роман Л.Н. Толстого «Война и мир»; одно произведение Н.С. Лескова; рассказы и пьеса «Вишнёвый сад» А.П. Чехова; рассказы и пьеса «На дне» М. Горького; рассказы И.А. Бунина и А.И. Куприна; стихотворения и поэма «Двенадцать» А.А. Блока; стихотворения и поэма «Облако в штанах» В.В. Маяковского; стихотворения С.А. Есенина,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О.Э. Мандельштама, М. И. Цветаевой; стихотворения и поэма «Реквием»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А.А. Ахматовой; роман Н.А. Островского «Как закалялась сталь» (избранные главы); роман М.А. Шолохова «Тихий Дон» (избранные главы); роман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>М.А. Булгакова «Мастер и Маргарита» (или «Белая гвардия»); роман А.А. Фадеева «Молодая гвардия»; роман В.О. Богомолова «В августе сорок че</w:t>
      </w:r>
      <w:bookmarkStart w:id="0" w:name="_GoBack"/>
      <w:bookmarkEnd w:id="0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твертого», одно произведение А.П. Платонова; стихотворения А.Т. Твардовского, Б.Л. Пастернака, повесть А.И. Солженицына «Один день Ивана Денисовича»; произведения литературы второй половины XX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XXI века: не менее двух прозаиков по выбору (в том числе Ф.А. Абрамова, В.П. Астафьева, А.Г.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Битова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>, Ю.В. Бондарева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Б.Л. Васильева, К.Д. Воробьёва, Ф.А. Искандера, В.Л. Кондратьева, В.Г. Распутина, В.М. Шукшина и других); не менее двух поэтов по выбору (в том числе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И.А. Бродского, А.А. Вознесенского, В.С. Высоцкого, Е.А. Евтушенко,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Н.А. Заболоцкого, А.С. Кушнера, Б.Ш. Окуджавы, Р.И. Рождественского,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Н.М. Рубцова и другие); пьеса одного из драматургов по выбору (в том числе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А.Н. Арбузова, А.В. Вампилова, В.С. Розова и других); не менее двух произведений зарубежной литературы (в том числе романы и повести Ч. Диккенса, Г. Флобера, Дж. Оруэлла, Э. М. Ремарка, Э. Хемингуэя, Дж. Сэлинджера, Р.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Брэдбери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; стихотворения А. Рембо, Ш.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Бодлера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; пьесы Г. Ибсена, Б. Шоу и другие); не менее одного произведения из литератур народов России (в том числе произведения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Г.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Айги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, Р. Гамзатова, М.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Джалиля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, М.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Карима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, Д. Кугультинова, К. Кулиева,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Ю.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Рытхэу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, Г. Тукая, К. Хетагурова, Ю. </w:t>
      </w:r>
      <w:proofErr w:type="spellStart"/>
      <w:r w:rsidRPr="00A6697C">
        <w:rPr>
          <w:rFonts w:ascii="Times New Roman" w:hAnsi="Times New Roman" w:cs="Times New Roman"/>
          <w:sz w:val="26"/>
          <w:szCs w:val="26"/>
          <w:lang w:val="ru-RU"/>
        </w:rPr>
        <w:t>Шесталова</w:t>
      </w:r>
      <w:proofErr w:type="spell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 и других);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7C896EB4" w14:textId="77777777" w:rsidR="00D941A2" w:rsidRPr="00A6697C" w:rsidRDefault="00D941A2" w:rsidP="00A6697C">
      <w:p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lastRenderedPageBreak/>
        <w:t xml:space="preserve">5) 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>сформированность умений определять и учитывать историко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культурный контекст и контекст творчества писателя в процессе анализа художественных произведений, выявлять их связь с современностью; </w:t>
      </w:r>
      <w:r w:rsidRPr="00A669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3F68E4A7" w14:textId="77777777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участвовать  в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 дискуссии на литературные темы; </w:t>
      </w:r>
    </w:p>
    <w:p w14:paraId="3618BED9" w14:textId="77777777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осознание художественной картины жизни, созданной 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автором  в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 литературном произведении, в единстве эмоционального личностного восприятия и интеллектуального понимания;  </w:t>
      </w:r>
    </w:p>
    <w:p w14:paraId="6E5E5F0D" w14:textId="77777777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сформированность умений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 </w:t>
      </w:r>
    </w:p>
    <w:p w14:paraId="357155DB" w14:textId="77777777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 </w:t>
      </w:r>
    </w:p>
    <w:p w14:paraId="57F78E32" w14:textId="2C2E2718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 умение сопоставлять произведения р</w:t>
      </w:r>
      <w:r w:rsidR="00D32C36" w:rsidRPr="00A6697C">
        <w:rPr>
          <w:rFonts w:ascii="Times New Roman" w:hAnsi="Times New Roman"/>
          <w:sz w:val="26"/>
          <w:szCs w:val="26"/>
          <w:lang w:val="ru-RU"/>
        </w:rPr>
        <w:t xml:space="preserve">усской и зарубежной литературы </w:t>
      </w:r>
      <w:r w:rsidRPr="00A6697C">
        <w:rPr>
          <w:rFonts w:ascii="Times New Roman" w:hAnsi="Times New Roman"/>
          <w:sz w:val="26"/>
          <w:szCs w:val="26"/>
          <w:lang w:val="ru-RU"/>
        </w:rPr>
        <w:t xml:space="preserve">и сравнивать их с художественными интерпретациями в других видах искусств (графика, живопись, театр, кино, музыка и другие); </w:t>
      </w:r>
    </w:p>
    <w:p w14:paraId="4F16F39F" w14:textId="77777777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  </w:t>
      </w:r>
    </w:p>
    <w:p w14:paraId="3E8D0456" w14:textId="77777777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(объём сочинения –  не менее 250 слов); владение умением редактировать и совершенствовать собственные письменные высказывания с учётом норм русского литературного языка;  </w:t>
      </w:r>
    </w:p>
    <w:p w14:paraId="42EC2E75" w14:textId="6F4B7B39" w:rsidR="00D941A2" w:rsidRPr="00A6697C" w:rsidRDefault="00D941A2" w:rsidP="00A6697C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 умение работать с разными информационными источниками, в том числе в медиапространстве, использовать ресурсы традиционных 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библиотек  и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 электронных библиотечных систем». </w:t>
      </w:r>
    </w:p>
    <w:p w14:paraId="53DFA8E4" w14:textId="4B4721D2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Исключить пункт «Предметные результаты по учебному предмету «Основы безопасности жизнедеятельности».</w:t>
      </w:r>
    </w:p>
    <w:p w14:paraId="465F2625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lastRenderedPageBreak/>
        <w:t>Включить пункт:</w:t>
      </w:r>
    </w:p>
    <w:p w14:paraId="73F2DD2E" w14:textId="1857F5EA" w:rsidR="00D941A2" w:rsidRPr="00A6697C" w:rsidRDefault="00D941A2" w:rsidP="00A6697C">
      <w:pPr>
        <w:pStyle w:val="a5"/>
        <w:spacing w:line="276" w:lineRule="auto"/>
        <w:ind w:left="567" w:right="118" w:firstLine="567"/>
        <w:jc w:val="center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b/>
          <w:bCs/>
          <w:sz w:val="26"/>
          <w:szCs w:val="26"/>
        </w:rPr>
        <w:t>«По учебному предмету "Основы безопасности и защиты Родины" (базовый уровень)</w:t>
      </w:r>
      <w:r w:rsidRPr="00A6697C">
        <w:rPr>
          <w:rFonts w:ascii="Times New Roman" w:hAnsi="Times New Roman"/>
          <w:sz w:val="26"/>
          <w:szCs w:val="26"/>
        </w:rPr>
        <w:t>:</w:t>
      </w:r>
    </w:p>
    <w:p w14:paraId="471C1C15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1C6E1A89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14:paraId="46FCC97E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 w14:paraId="6ACACACD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14:paraId="00D3071F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3AC4F26D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14:paraId="309501FD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14:paraId="5F7A034D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66DD8A3F" w14:textId="77777777" w:rsidR="00D941A2" w:rsidRPr="00A6697C" w:rsidRDefault="00D941A2" w:rsidP="00A6697C">
      <w:pPr>
        <w:pStyle w:val="formattext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 w14:paraId="5C0D7498" w14:textId="77777777" w:rsidR="00D941A2" w:rsidRPr="00A6697C" w:rsidRDefault="00D941A2" w:rsidP="00A6697C">
      <w:pPr>
        <w:pStyle w:val="formattext"/>
        <w:shd w:val="clear" w:color="auto" w:fill="FFFFFF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10) 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</w:p>
    <w:p w14:paraId="0B3EBFAB" w14:textId="77777777" w:rsidR="00D941A2" w:rsidRPr="00A6697C" w:rsidRDefault="00D941A2" w:rsidP="00A6697C">
      <w:pPr>
        <w:pStyle w:val="formattext"/>
        <w:shd w:val="clear" w:color="auto" w:fill="FFFFFF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 xml:space="preserve"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</w:t>
      </w:r>
      <w:r w:rsidRPr="00A6697C">
        <w:rPr>
          <w:sz w:val="26"/>
          <w:szCs w:val="26"/>
        </w:rPr>
        <w:lastRenderedPageBreak/>
        <w:t>безопасности, ценности бережного отношения к природе, разумного природопользования;</w:t>
      </w:r>
    </w:p>
    <w:p w14:paraId="014BAB70" w14:textId="77777777" w:rsidR="00D941A2" w:rsidRPr="00A6697C" w:rsidRDefault="00D941A2" w:rsidP="00A6697C">
      <w:pPr>
        <w:pStyle w:val="formattext"/>
        <w:shd w:val="clear" w:color="auto" w:fill="FFFFFF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14:paraId="4EFC9086" w14:textId="77777777" w:rsidR="00D941A2" w:rsidRPr="00A6697C" w:rsidRDefault="00D941A2" w:rsidP="00A6697C">
      <w:pPr>
        <w:pStyle w:val="formattext"/>
        <w:shd w:val="clear" w:color="auto" w:fill="FFFFFF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4A413E4B" w14:textId="77777777" w:rsidR="00D941A2" w:rsidRPr="00A6697C" w:rsidRDefault="00D941A2" w:rsidP="00A6697C">
      <w:pPr>
        <w:pStyle w:val="formattext"/>
        <w:shd w:val="clear" w:color="auto" w:fill="FFFFFF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43FFB1D7" w14:textId="77777777" w:rsidR="00D941A2" w:rsidRPr="00A6697C" w:rsidRDefault="00D941A2" w:rsidP="00A6697C">
      <w:pPr>
        <w:pStyle w:val="formattext"/>
        <w:shd w:val="clear" w:color="auto" w:fill="FFFFFF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35662D7" w14:textId="660070DE" w:rsidR="00D941A2" w:rsidRPr="00A6697C" w:rsidRDefault="00D941A2" w:rsidP="00A6697C">
      <w:pPr>
        <w:pStyle w:val="formattext"/>
        <w:shd w:val="clear" w:color="auto" w:fill="FFFFFF"/>
        <w:spacing w:before="0" w:beforeAutospacing="0" w:after="0" w:afterAutospacing="0" w:line="276" w:lineRule="auto"/>
        <w:ind w:left="567" w:right="118" w:firstLine="567"/>
        <w:jc w:val="both"/>
        <w:textAlignment w:val="baseline"/>
        <w:rPr>
          <w:sz w:val="26"/>
          <w:szCs w:val="26"/>
        </w:rPr>
      </w:pPr>
      <w:r w:rsidRPr="00A6697C">
        <w:rPr>
          <w:sz w:val="26"/>
          <w:szCs w:val="26"/>
        </w:rPr>
        <w:t>16)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операции».</w:t>
      </w:r>
    </w:p>
    <w:p w14:paraId="279FBA2E" w14:textId="77777777" w:rsidR="00D941A2" w:rsidRPr="00A6697C" w:rsidRDefault="00E54E39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1.1.3. </w:t>
      </w:r>
      <w:r w:rsidR="00E1115F"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D941A2"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подраздел </w:t>
      </w:r>
      <w:r w:rsidR="00E1115F" w:rsidRPr="00A6697C">
        <w:rPr>
          <w:rFonts w:ascii="Times New Roman" w:hAnsi="Times New Roman" w:cs="Times New Roman"/>
          <w:sz w:val="26"/>
          <w:szCs w:val="26"/>
          <w:lang w:val="ru-RU"/>
        </w:rPr>
        <w:t>«Систем</w:t>
      </w:r>
      <w:r w:rsidR="00D941A2" w:rsidRPr="00A6697C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E1115F"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 оценки результатов освоения основной образовательной программы»</w:t>
      </w:r>
      <w:r w:rsidR="00D941A2"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 изложить пункты «Внешней оценки» в следующей редакции:</w:t>
      </w:r>
    </w:p>
    <w:p w14:paraId="636F3982" w14:textId="735C5867" w:rsidR="00D941A2" w:rsidRPr="00A6697C" w:rsidRDefault="00D941A2" w:rsidP="00A6697C">
      <w:pPr>
        <w:pStyle w:val="a5"/>
        <w:spacing w:line="276" w:lineRule="auto"/>
        <w:ind w:left="567" w:right="118" w:firstLine="567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b/>
          <w:bCs/>
          <w:sz w:val="26"/>
          <w:szCs w:val="26"/>
        </w:rPr>
        <w:t>«Внешняя оценка</w:t>
      </w:r>
      <w:r w:rsidRPr="00A6697C">
        <w:rPr>
          <w:rFonts w:ascii="Times New Roman" w:hAnsi="Times New Roman"/>
          <w:sz w:val="26"/>
          <w:szCs w:val="26"/>
        </w:rPr>
        <w:t xml:space="preserve"> включает:</w:t>
      </w:r>
    </w:p>
    <w:p w14:paraId="3CFE1A67" w14:textId="77777777" w:rsidR="00D941A2" w:rsidRPr="00A6697C" w:rsidRDefault="00D941A2" w:rsidP="00A6697C">
      <w:pPr>
        <w:pStyle w:val="a5"/>
        <w:numPr>
          <w:ilvl w:val="0"/>
          <w:numId w:val="9"/>
        </w:numPr>
        <w:spacing w:line="276" w:lineRule="auto"/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>итоговую аттестацию,</w:t>
      </w:r>
    </w:p>
    <w:p w14:paraId="7B47A3A7" w14:textId="77777777" w:rsidR="00D941A2" w:rsidRPr="00A6697C" w:rsidRDefault="00D941A2" w:rsidP="00A6697C">
      <w:pPr>
        <w:pStyle w:val="a5"/>
        <w:numPr>
          <w:ilvl w:val="0"/>
          <w:numId w:val="9"/>
        </w:numPr>
        <w:spacing w:line="276" w:lineRule="auto"/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>независимую оценку качества образования:</w:t>
      </w:r>
    </w:p>
    <w:p w14:paraId="065E2D64" w14:textId="77777777" w:rsidR="00D941A2" w:rsidRPr="00A6697C" w:rsidRDefault="00D941A2" w:rsidP="00A6697C">
      <w:pPr>
        <w:pStyle w:val="a5"/>
        <w:numPr>
          <w:ilvl w:val="0"/>
          <w:numId w:val="10"/>
        </w:numPr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>Национальные сопоставительные исследования качества общего образования,</w:t>
      </w:r>
    </w:p>
    <w:p w14:paraId="66000235" w14:textId="77777777" w:rsidR="00D941A2" w:rsidRPr="00A6697C" w:rsidRDefault="00D941A2" w:rsidP="00A6697C">
      <w:pPr>
        <w:pStyle w:val="a5"/>
        <w:numPr>
          <w:ilvl w:val="0"/>
          <w:numId w:val="10"/>
        </w:numPr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>Всероссийские проверочные работы,</w:t>
      </w:r>
    </w:p>
    <w:p w14:paraId="2961A3E4" w14:textId="19B9F38E" w:rsidR="00D941A2" w:rsidRPr="00A6697C" w:rsidRDefault="00D941A2" w:rsidP="00A6697C">
      <w:pPr>
        <w:pStyle w:val="a5"/>
        <w:numPr>
          <w:ilvl w:val="0"/>
          <w:numId w:val="10"/>
        </w:numPr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>Международные сопоставительные исследования качества общего образования».</w:t>
      </w:r>
    </w:p>
    <w:p w14:paraId="40E824F4" w14:textId="4B080E16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В Приложения: </w:t>
      </w:r>
    </w:p>
    <w:p w14:paraId="24DE7C75" w14:textId="0F1145BA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«Критерии оценивания по отдельным предметам» исключить пункт «Критерии оценивания предмета ОБЖ», утвердить «Критерии оценивания предмета ОБЗР» (Приложение).</w:t>
      </w:r>
    </w:p>
    <w:p w14:paraId="065969DA" w14:textId="24AC9AFB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«Список итоговых планируемых результатов с указанием этапов формирования и способов оценки» исключить пункт «ОБЖ», утвердить «ОБЗР» (Приложение).</w:t>
      </w:r>
    </w:p>
    <w:p w14:paraId="17AEDE33" w14:textId="581B81BE" w:rsidR="00E54E39" w:rsidRPr="00A6697C" w:rsidRDefault="00E54E39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1.2. В содержательный раздел:</w:t>
      </w:r>
    </w:p>
    <w:p w14:paraId="214B7270" w14:textId="338ED069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lastRenderedPageBreak/>
        <w:t>1.2.2. Включить новую редакцию федеральной рабочей программы «Литература»,</w:t>
      </w:r>
    </w:p>
    <w:p w14:paraId="08DE0817" w14:textId="75EAC72E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Включить новую редакцию федеральной рабочей программы «География»,</w:t>
      </w:r>
    </w:p>
    <w:p w14:paraId="6671E902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Включить федеральную рабочую программу «Основы безопасности и защиты Родины».</w:t>
      </w:r>
    </w:p>
    <w:p w14:paraId="3B04E604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Исключить рабочую программу «Основы безопасности жизнедеятельности».</w:t>
      </w:r>
    </w:p>
    <w:p w14:paraId="5F20B1C2" w14:textId="4AE824F9" w:rsidR="00AF6E57" w:rsidRPr="00A6697C" w:rsidRDefault="00AF6E57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1.2.3. В «</w:t>
      </w:r>
      <w:r w:rsidR="00E77884"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Программу развития универсальных учебных действий при получении среднего общего образования, включающую формирование </w:t>
      </w:r>
      <w:proofErr w:type="gramStart"/>
      <w:r w:rsidR="00E77884" w:rsidRPr="00A6697C">
        <w:rPr>
          <w:rFonts w:ascii="Times New Roman" w:hAnsi="Times New Roman" w:cs="Times New Roman"/>
          <w:sz w:val="26"/>
          <w:szCs w:val="26"/>
          <w:lang w:val="ru-RU"/>
        </w:rPr>
        <w:t>компетенций</w:t>
      </w:r>
      <w:proofErr w:type="gramEnd"/>
      <w:r w:rsidR="00E77884"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 обучающихся в области учебно-исследовательской и проектной деятельности</w:t>
      </w:r>
      <w:r w:rsidRPr="00A6697C">
        <w:rPr>
          <w:rFonts w:ascii="Times New Roman" w:hAnsi="Times New Roman" w:cs="Times New Roman"/>
          <w:sz w:val="26"/>
          <w:szCs w:val="26"/>
          <w:lang w:val="ru-RU"/>
        </w:rPr>
        <w:t>»:</w:t>
      </w:r>
    </w:p>
    <w:p w14:paraId="34C3A775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>Подраздел «ОБЖ» заменить на «ОБЗР», изложить в следующей редакции:</w:t>
      </w:r>
    </w:p>
    <w:p w14:paraId="462919F8" w14:textId="6A67A072" w:rsidR="00D941A2" w:rsidRPr="00A6697C" w:rsidRDefault="00D941A2" w:rsidP="00A6697C">
      <w:pPr>
        <w:spacing w:before="0" w:beforeAutospacing="0" w:after="0" w:afterAutospacing="0" w:line="276" w:lineRule="auto"/>
        <w:ind w:left="567" w:right="118" w:firstLine="709"/>
        <w:jc w:val="center"/>
        <w:rPr>
          <w:rFonts w:ascii="Times New Roman" w:eastAsia="SchoolBookSanPin" w:hAnsi="Times New Roman"/>
          <w:b/>
          <w:bCs/>
          <w:sz w:val="26"/>
          <w:szCs w:val="26"/>
          <w:lang w:val="ru-RU"/>
        </w:rPr>
      </w:pPr>
      <w:r w:rsidRPr="00A6697C">
        <w:rPr>
          <w:rFonts w:ascii="Times New Roman" w:eastAsia="SchoolBookSanPin" w:hAnsi="Times New Roman"/>
          <w:b/>
          <w:bCs/>
          <w:sz w:val="26"/>
          <w:szCs w:val="26"/>
          <w:lang w:val="ru-RU"/>
        </w:rPr>
        <w:t>«Основы безопасности и защиты Родины</w:t>
      </w:r>
    </w:p>
    <w:p w14:paraId="31D62200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В результате изучения ОБЗР на уровне среднего общего </w:t>
      </w:r>
      <w:proofErr w:type="gramStart"/>
      <w:r w:rsidRPr="00A6697C">
        <w:rPr>
          <w:rFonts w:ascii="Times New Roman" w:hAnsi="Times New Roman" w:cs="Times New Roman"/>
          <w:sz w:val="26"/>
          <w:szCs w:val="26"/>
          <w:lang w:val="ru-RU"/>
        </w:rPr>
        <w:t>образования  у</w:t>
      </w:r>
      <w:proofErr w:type="gramEnd"/>
      <w:r w:rsidRPr="00A6697C">
        <w:rPr>
          <w:rFonts w:ascii="Times New Roman" w:hAnsi="Times New Roman" w:cs="Times New Roman"/>
          <w:sz w:val="26"/>
          <w:szCs w:val="26"/>
          <w:lang w:val="ru-RU"/>
        </w:rPr>
        <w:t xml:space="preserve">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EE32AD8" w14:textId="77777777" w:rsidR="00D941A2" w:rsidRPr="00A6697C" w:rsidRDefault="00D941A2" w:rsidP="00A6697C">
      <w:pPr>
        <w:spacing w:before="0" w:beforeAutospacing="0" w:after="0" w:afterAutospacing="0" w:line="259" w:lineRule="auto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Познавательные универсальные учебные действия </w:t>
      </w:r>
    </w:p>
    <w:p w14:paraId="6BEFA04B" w14:textId="77777777" w:rsidR="00D941A2" w:rsidRPr="00A6697C" w:rsidRDefault="00D941A2" w:rsidP="00A6697C">
      <w:pPr>
        <w:spacing w:before="0" w:beforeAutospacing="0" w:after="0" w:afterAutospacing="0" w:line="259" w:lineRule="auto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Базовые логические действия: </w:t>
      </w:r>
    </w:p>
    <w:p w14:paraId="62E558F3" w14:textId="77777777" w:rsidR="00D941A2" w:rsidRPr="00A6697C" w:rsidRDefault="00D941A2" w:rsidP="00A6697C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13925E49" w14:textId="77777777" w:rsidR="00D941A2" w:rsidRPr="00A6697C" w:rsidRDefault="00D941A2" w:rsidP="00A6697C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 </w:t>
      </w:r>
    </w:p>
    <w:p w14:paraId="7137E198" w14:textId="77777777" w:rsidR="00D941A2" w:rsidRPr="00A6697C" w:rsidRDefault="00D941A2" w:rsidP="00A6697C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 </w:t>
      </w:r>
    </w:p>
    <w:p w14:paraId="07D68493" w14:textId="77777777" w:rsidR="00D941A2" w:rsidRPr="00A6697C" w:rsidRDefault="00D941A2" w:rsidP="00A6697C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планировать и осуществлять учебные действия в условиях дефицита информации, необходимой для решения стоящей задачи; развивать творческое мышление при решении ситуационных задач. </w:t>
      </w:r>
    </w:p>
    <w:p w14:paraId="4BA8B4B9" w14:textId="77777777" w:rsidR="00D941A2" w:rsidRPr="00A6697C" w:rsidRDefault="00D941A2" w:rsidP="00A6697C">
      <w:pPr>
        <w:spacing w:before="0" w:beforeAutospacing="0" w:after="0" w:afterAutospacing="0" w:line="259" w:lineRule="auto"/>
        <w:ind w:left="567" w:right="11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</w:rPr>
        <w:t xml:space="preserve">Базовые исследовательские действия: </w:t>
      </w:r>
    </w:p>
    <w:p w14:paraId="2229F553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владеть научной терминологией, ключевыми понятиями и методами в области безопасности жизнедеятельности; </w:t>
      </w:r>
    </w:p>
    <w:p w14:paraId="3EB53C02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осуществлять различные виды деятельности по приобретению нового знания, его преобразованию и применению для решения различных учебных 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задач,  в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 том числе при разработке и защите проектных работ; </w:t>
      </w:r>
    </w:p>
    <w:p w14:paraId="49CBDDCF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 </w:t>
      </w:r>
    </w:p>
    <w:p w14:paraId="2D093A2C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явления)  в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 повседневной жизни; </w:t>
      </w:r>
    </w:p>
    <w:p w14:paraId="56097A02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 </w:t>
      </w:r>
    </w:p>
    <w:p w14:paraId="449A7844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характеризовать приобретенные знания и навыки, оценивать возможность их реализации в реальных ситуациях; </w:t>
      </w:r>
    </w:p>
    <w:p w14:paraId="7504A4DD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lastRenderedPageBreak/>
        <w:t xml:space="preserve">использовать знания других предметных областей для решения учебных задач в области безопасности жизнедеятельности; </w:t>
      </w:r>
    </w:p>
    <w:p w14:paraId="4E359C29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переносить приобретенные 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знания  и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 навыки в повседневную жизнь. </w:t>
      </w:r>
    </w:p>
    <w:p w14:paraId="79B49DB1" w14:textId="77777777" w:rsidR="00D941A2" w:rsidRPr="00A6697C" w:rsidRDefault="00D941A2" w:rsidP="00A6697C">
      <w:pPr>
        <w:spacing w:before="0" w:beforeAutospacing="0" w:after="0" w:afterAutospacing="0"/>
        <w:ind w:left="567" w:right="118" w:firstLine="709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b/>
          <w:sz w:val="26"/>
          <w:szCs w:val="26"/>
        </w:rPr>
        <w:t xml:space="preserve">Работа с информацией: </w:t>
      </w:r>
    </w:p>
    <w:p w14:paraId="21129679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 </w:t>
      </w:r>
    </w:p>
    <w:p w14:paraId="61236D82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создавать информационные блоки в различных форматах с учетом характера решаемой учебной задачи; </w:t>
      </w:r>
    </w:p>
    <w:p w14:paraId="272CEDFE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самостоятельно выбирать оптимальную форму их представления; </w:t>
      </w:r>
    </w:p>
    <w:p w14:paraId="01B2F3FB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оценивать достоверность, легитимность информации, ее соответствие правовым и морально-этическим нормам; </w:t>
      </w:r>
    </w:p>
    <w:p w14:paraId="49469B55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владеть навыками по предотвращению рисков, профилактике угроз и защите от опасностей цифровой среды; </w:t>
      </w:r>
    </w:p>
    <w:p w14:paraId="34C1D9BC" w14:textId="77777777" w:rsidR="00D941A2" w:rsidRPr="00A6697C" w:rsidRDefault="00D941A2" w:rsidP="00A6697C">
      <w:pPr>
        <w:pStyle w:val="a3"/>
        <w:numPr>
          <w:ilvl w:val="0"/>
          <w:numId w:val="12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использовать средства информационных и коммуникационных 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технологий  в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 учебном процессе с соблюдением требований эргономики, техники безопасности и гигиены. </w:t>
      </w:r>
    </w:p>
    <w:p w14:paraId="0BCAC137" w14:textId="77777777" w:rsidR="00D941A2" w:rsidRPr="00A6697C" w:rsidRDefault="00D941A2" w:rsidP="00A6697C">
      <w:pPr>
        <w:spacing w:before="0" w:beforeAutospacing="0" w:after="0" w:afterAutospacing="0" w:line="297" w:lineRule="auto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Коммуникативные универсальные учебные действия Общение: </w:t>
      </w:r>
    </w:p>
    <w:p w14:paraId="7C630C21" w14:textId="77777777" w:rsidR="00D941A2" w:rsidRPr="00A6697C" w:rsidRDefault="00D941A2" w:rsidP="00A6697C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осуществлять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 xml:space="preserve">в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 xml:space="preserve">ходе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 xml:space="preserve">образовательной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 xml:space="preserve">деятельности </w:t>
      </w:r>
      <w:r w:rsidRPr="00A6697C">
        <w:rPr>
          <w:rFonts w:ascii="Times New Roman" w:hAnsi="Times New Roman"/>
          <w:sz w:val="26"/>
          <w:szCs w:val="26"/>
          <w:lang w:val="ru-RU"/>
        </w:rPr>
        <w:tab/>
        <w:t>безопасную коммуникацию, переносить принципы ее организации в повседневную жизнь;</w:t>
      </w:r>
    </w:p>
    <w:p w14:paraId="7ED5542E" w14:textId="77777777" w:rsidR="00D941A2" w:rsidRPr="00A6697C" w:rsidRDefault="00D941A2" w:rsidP="00A6697C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 распознавать вербальные и невербальные средства общения; </w:t>
      </w:r>
    </w:p>
    <w:p w14:paraId="590B7533" w14:textId="77777777" w:rsidR="00D941A2" w:rsidRPr="00A6697C" w:rsidRDefault="00D941A2" w:rsidP="00A6697C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 xml:space="preserve">понимать значение социальных знаков; </w:t>
      </w:r>
    </w:p>
    <w:p w14:paraId="279C158C" w14:textId="77777777" w:rsidR="00D941A2" w:rsidRPr="00A6697C" w:rsidRDefault="00D941A2" w:rsidP="00A6697C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 xml:space="preserve">определять признаки деструктивного общения; </w:t>
      </w:r>
    </w:p>
    <w:p w14:paraId="29F3648B" w14:textId="77777777" w:rsidR="00D941A2" w:rsidRPr="00A6697C" w:rsidRDefault="00D941A2" w:rsidP="00A6697C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владеть приемами безопасного межличностного и группового общения; </w:t>
      </w:r>
    </w:p>
    <w:p w14:paraId="7964E350" w14:textId="77777777" w:rsidR="00D941A2" w:rsidRPr="00A6697C" w:rsidRDefault="00D941A2" w:rsidP="00A6697C">
      <w:pPr>
        <w:pStyle w:val="a3"/>
        <w:numPr>
          <w:ilvl w:val="0"/>
          <w:numId w:val="13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безопасно действовать по избеганию конфликтных ситуаций; </w:t>
      </w:r>
    </w:p>
    <w:p w14:paraId="2E716475" w14:textId="77777777" w:rsidR="00D941A2" w:rsidRPr="00A6697C" w:rsidRDefault="00D941A2" w:rsidP="00A6697C">
      <w:pPr>
        <w:pStyle w:val="a3"/>
        <w:numPr>
          <w:ilvl w:val="0"/>
          <w:numId w:val="13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аргументированно, логично и ясно излагать свою точку зрения с использованием языковых средств. </w:t>
      </w:r>
    </w:p>
    <w:p w14:paraId="4F27A1AA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Регулятивные универсальные учебные действия </w:t>
      </w:r>
    </w:p>
    <w:p w14:paraId="3E71C356" w14:textId="77777777" w:rsidR="00D941A2" w:rsidRPr="00A6697C" w:rsidRDefault="00D941A2" w:rsidP="00A6697C">
      <w:pPr>
        <w:spacing w:before="0" w:beforeAutospacing="0" w:after="0" w:afterAutospacing="0" w:line="259" w:lineRule="auto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Самоорганизация: </w:t>
      </w:r>
    </w:p>
    <w:p w14:paraId="2D5F8625" w14:textId="77777777" w:rsidR="00D941A2" w:rsidRPr="00A6697C" w:rsidRDefault="00D941A2" w:rsidP="00A6697C">
      <w:pPr>
        <w:pStyle w:val="a3"/>
        <w:numPr>
          <w:ilvl w:val="0"/>
          <w:numId w:val="14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ставить и формулировать собственные задачи в образовательной деятельности и жизненных ситуациях; </w:t>
      </w:r>
    </w:p>
    <w:p w14:paraId="44AA135B" w14:textId="77777777" w:rsidR="00D941A2" w:rsidRPr="00A6697C" w:rsidRDefault="00D941A2" w:rsidP="00A6697C">
      <w:pPr>
        <w:pStyle w:val="a3"/>
        <w:numPr>
          <w:ilvl w:val="0"/>
          <w:numId w:val="14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самостоятельно выявлять проблемные вопросы, выбирать оптимальный способ и составлять план их решения в конкретных условиях; </w:t>
      </w:r>
    </w:p>
    <w:p w14:paraId="4BB562B3" w14:textId="77777777" w:rsidR="00D941A2" w:rsidRPr="00A6697C" w:rsidRDefault="00D941A2" w:rsidP="00A6697C">
      <w:pPr>
        <w:pStyle w:val="a3"/>
        <w:numPr>
          <w:ilvl w:val="0"/>
          <w:numId w:val="14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делать осознанный выбор в новой ситуации, аргументировать его; </w:t>
      </w:r>
    </w:p>
    <w:p w14:paraId="0898424D" w14:textId="77777777" w:rsidR="00D941A2" w:rsidRPr="00A6697C" w:rsidRDefault="00D941A2" w:rsidP="00A6697C">
      <w:pPr>
        <w:pStyle w:val="a3"/>
        <w:numPr>
          <w:ilvl w:val="0"/>
          <w:numId w:val="14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брать ответственность за свое решение; </w:t>
      </w:r>
    </w:p>
    <w:p w14:paraId="54342C35" w14:textId="77777777" w:rsidR="00D941A2" w:rsidRPr="00A6697C" w:rsidRDefault="00D941A2" w:rsidP="00A6697C">
      <w:pPr>
        <w:pStyle w:val="a3"/>
        <w:numPr>
          <w:ilvl w:val="0"/>
          <w:numId w:val="14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 xml:space="preserve">оценивать приобретенный опыт; </w:t>
      </w:r>
    </w:p>
    <w:p w14:paraId="7090DBD8" w14:textId="77777777" w:rsidR="00D941A2" w:rsidRPr="00A6697C" w:rsidRDefault="00D941A2" w:rsidP="00A6697C">
      <w:pPr>
        <w:pStyle w:val="a3"/>
        <w:numPr>
          <w:ilvl w:val="0"/>
          <w:numId w:val="14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</w:t>
      </w:r>
    </w:p>
    <w:p w14:paraId="004EF192" w14:textId="77777777" w:rsidR="00D941A2" w:rsidRPr="00A6697C" w:rsidRDefault="00D941A2" w:rsidP="00A6697C">
      <w:pPr>
        <w:pStyle w:val="a3"/>
        <w:numPr>
          <w:ilvl w:val="0"/>
          <w:numId w:val="14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повышать образовательный и культурный уровень. </w:t>
      </w:r>
    </w:p>
    <w:p w14:paraId="6F962A81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/>
          <w:b/>
          <w:sz w:val="26"/>
          <w:szCs w:val="26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</w:rPr>
        <w:t xml:space="preserve">Самоконтроль, принятие себя и других </w:t>
      </w:r>
    </w:p>
    <w:p w14:paraId="6EE9871B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 xml:space="preserve">оценивать образовательные ситуации; </w:t>
      </w:r>
    </w:p>
    <w:p w14:paraId="0FF102C9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предвидеть трудности, которые могут возникнуть при их разрешении; </w:t>
      </w:r>
    </w:p>
    <w:p w14:paraId="2C0482C2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вносить коррективы в свою деятельность; </w:t>
      </w:r>
    </w:p>
    <w:p w14:paraId="4419069F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</w:rPr>
      </w:pPr>
      <w:r w:rsidRPr="00A6697C">
        <w:rPr>
          <w:rFonts w:ascii="Times New Roman" w:hAnsi="Times New Roman"/>
          <w:sz w:val="26"/>
          <w:szCs w:val="26"/>
        </w:rPr>
        <w:t xml:space="preserve">контролировать соответствие результатов целям; </w:t>
      </w:r>
    </w:p>
    <w:p w14:paraId="0F1FD9CE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использовать приемы рефлексии для анализа и оценки образовательной ситуации, выбора оптимального решения; </w:t>
      </w:r>
    </w:p>
    <w:p w14:paraId="53F377B8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lastRenderedPageBreak/>
        <w:t xml:space="preserve">принимать себя, понимая свои недостатки и достоинства, невозможности контроля всего вокруг; </w:t>
      </w:r>
    </w:p>
    <w:p w14:paraId="3E44BD6A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принимать мотивы и аргументы других людей при анализе и оценке образовательной ситуации; </w:t>
      </w:r>
    </w:p>
    <w:p w14:paraId="6E2350BD" w14:textId="77777777" w:rsidR="00D941A2" w:rsidRPr="00A6697C" w:rsidRDefault="00D941A2" w:rsidP="00A6697C">
      <w:pPr>
        <w:pStyle w:val="a3"/>
        <w:numPr>
          <w:ilvl w:val="0"/>
          <w:numId w:val="15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признавать право на ошибку свою и чужую. </w:t>
      </w:r>
    </w:p>
    <w:p w14:paraId="5BDD5C91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/>
          <w:b/>
          <w:sz w:val="26"/>
          <w:szCs w:val="26"/>
        </w:rPr>
      </w:pPr>
      <w:r w:rsidRPr="00A6697C">
        <w:rPr>
          <w:rFonts w:ascii="Times New Roman" w:eastAsia="Times New Roman" w:hAnsi="Times New Roman" w:cs="Times New Roman"/>
          <w:b/>
          <w:sz w:val="26"/>
          <w:szCs w:val="26"/>
        </w:rPr>
        <w:t xml:space="preserve">Совместная деятельность: </w:t>
      </w:r>
    </w:p>
    <w:p w14:paraId="563514E5" w14:textId="77777777" w:rsidR="00D941A2" w:rsidRPr="00A6697C" w:rsidRDefault="00D941A2" w:rsidP="00A6697C">
      <w:pPr>
        <w:pStyle w:val="a3"/>
        <w:numPr>
          <w:ilvl w:val="0"/>
          <w:numId w:val="16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понимать и использовать преимущества командной и индивидуальной работы в конкретной учебной ситуации; </w:t>
      </w:r>
    </w:p>
    <w:p w14:paraId="4D6F7673" w14:textId="77777777" w:rsidR="00D941A2" w:rsidRPr="00A6697C" w:rsidRDefault="00D941A2" w:rsidP="00A6697C">
      <w:pPr>
        <w:pStyle w:val="a3"/>
        <w:numPr>
          <w:ilvl w:val="0"/>
          <w:numId w:val="16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>ставить цели и организовывать совместную деятельность с учетом общих интересов, мнений и возможностей каждого участника команды (</w:t>
      </w:r>
      <w:proofErr w:type="gramStart"/>
      <w:r w:rsidRPr="00A6697C">
        <w:rPr>
          <w:rFonts w:ascii="Times New Roman" w:hAnsi="Times New Roman"/>
          <w:sz w:val="26"/>
          <w:szCs w:val="26"/>
          <w:lang w:val="ru-RU"/>
        </w:rPr>
        <w:t>составлять  план</w:t>
      </w:r>
      <w:proofErr w:type="gramEnd"/>
      <w:r w:rsidRPr="00A6697C">
        <w:rPr>
          <w:rFonts w:ascii="Times New Roman" w:hAnsi="Times New Roman"/>
          <w:sz w:val="26"/>
          <w:szCs w:val="26"/>
          <w:lang w:val="ru-RU"/>
        </w:rPr>
        <w:t xml:space="preserve">, распределять роли, принимать правила учебного взаимодействия,  обсуждать процесс и результат совместной работы, договариваться  о результатах); </w:t>
      </w:r>
    </w:p>
    <w:p w14:paraId="481FEAC6" w14:textId="77777777" w:rsidR="00D941A2" w:rsidRPr="00A6697C" w:rsidRDefault="00D941A2" w:rsidP="00A6697C">
      <w:pPr>
        <w:pStyle w:val="a3"/>
        <w:numPr>
          <w:ilvl w:val="0"/>
          <w:numId w:val="16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оценивать свой вклад и вклад каждого участника команды в общий результат по совместно разработанным критериям; </w:t>
      </w:r>
    </w:p>
    <w:p w14:paraId="0B7E9556" w14:textId="77777777" w:rsidR="00D941A2" w:rsidRPr="00A6697C" w:rsidRDefault="00D941A2" w:rsidP="00A6697C">
      <w:pPr>
        <w:pStyle w:val="a3"/>
        <w:numPr>
          <w:ilvl w:val="0"/>
          <w:numId w:val="16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осуществлять позитивное стратегическое поведение в различных ситуациях; </w:t>
      </w:r>
    </w:p>
    <w:p w14:paraId="1233AAD5" w14:textId="77777777" w:rsidR="00D941A2" w:rsidRPr="00A6697C" w:rsidRDefault="00D941A2" w:rsidP="00A6697C">
      <w:pPr>
        <w:pStyle w:val="a3"/>
        <w:numPr>
          <w:ilvl w:val="0"/>
          <w:numId w:val="16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предлагать новые идеи, оценивать их с позиции новизны и практической значимости; </w:t>
      </w:r>
    </w:p>
    <w:p w14:paraId="632D75C2" w14:textId="219E429E" w:rsidR="00D941A2" w:rsidRPr="00A6697C" w:rsidRDefault="00D941A2" w:rsidP="00A6697C">
      <w:pPr>
        <w:pStyle w:val="a3"/>
        <w:numPr>
          <w:ilvl w:val="0"/>
          <w:numId w:val="16"/>
        </w:numPr>
        <w:spacing w:before="0" w:beforeAutospacing="0" w:after="0" w:afterAutospacing="0" w:line="259" w:lineRule="auto"/>
        <w:ind w:left="567" w:right="118"/>
        <w:jc w:val="both"/>
        <w:rPr>
          <w:rFonts w:ascii="Times New Roman" w:hAnsi="Times New Roman"/>
          <w:sz w:val="26"/>
          <w:szCs w:val="26"/>
          <w:lang w:val="ru-RU"/>
        </w:rPr>
      </w:pPr>
      <w:r w:rsidRPr="00A6697C">
        <w:rPr>
          <w:rFonts w:ascii="Times New Roman" w:hAnsi="Times New Roman"/>
          <w:sz w:val="26"/>
          <w:szCs w:val="26"/>
          <w:lang w:val="ru-RU"/>
        </w:rPr>
        <w:t xml:space="preserve">проявлять творчество и разумную инициативу». </w:t>
      </w:r>
    </w:p>
    <w:p w14:paraId="4D15534A" w14:textId="77777777" w:rsidR="00D941A2" w:rsidRPr="00A6697C" w:rsidRDefault="00D941A2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FC78CA9" w14:textId="77777777" w:rsidR="009F6028" w:rsidRPr="009F6028" w:rsidRDefault="009F6028" w:rsidP="009F6028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028">
        <w:rPr>
          <w:rFonts w:ascii="Times New Roman" w:hAnsi="Times New Roman" w:cs="Times New Roman"/>
          <w:sz w:val="26"/>
          <w:szCs w:val="26"/>
          <w:lang w:val="ru-RU"/>
        </w:rPr>
        <w:t>1.3. В организационном разделе:</w:t>
      </w:r>
    </w:p>
    <w:p w14:paraId="256C3F2F" w14:textId="77777777" w:rsidR="009F6028" w:rsidRPr="009F6028" w:rsidRDefault="009F6028" w:rsidP="009F6028">
      <w:pPr>
        <w:spacing w:before="0" w:beforeAutospacing="0" w:after="0" w:afterAutospacing="0"/>
        <w:ind w:left="851" w:right="401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028">
        <w:rPr>
          <w:rFonts w:ascii="Times New Roman" w:hAnsi="Times New Roman" w:cs="Times New Roman"/>
          <w:sz w:val="26"/>
          <w:szCs w:val="26"/>
          <w:lang w:val="ru-RU"/>
        </w:rPr>
        <w:t>1.3.1. Подраздел «Учебный план» 5 абзац изложить в следующей редакции:</w:t>
      </w:r>
    </w:p>
    <w:p w14:paraId="44C0B76E" w14:textId="063F2A22" w:rsidR="009F6028" w:rsidRDefault="009F6028" w:rsidP="009F6028">
      <w:pPr>
        <w:spacing w:before="0" w:beforeAutospacing="0" w:after="0" w:afterAutospacing="0"/>
        <w:ind w:left="851" w:right="401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F60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«В учебный план входят следующие обязательные для изучения предметные области и учебные предметы:</w:t>
      </w:r>
    </w:p>
    <w:p w14:paraId="40401CBD" w14:textId="77777777" w:rsidR="009F6028" w:rsidRPr="009F6028" w:rsidRDefault="009F6028" w:rsidP="009F6028">
      <w:pPr>
        <w:spacing w:before="0" w:beforeAutospacing="0" w:after="0" w:afterAutospacing="0"/>
        <w:ind w:left="851" w:right="401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W w:w="5000" w:type="pct"/>
        <w:tblInd w:w="42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9"/>
        <w:gridCol w:w="5567"/>
      </w:tblGrid>
      <w:tr w:rsidR="009F6028" w:rsidRPr="009F6028" w14:paraId="6643AD60" w14:textId="77777777" w:rsidTr="009F6028">
        <w:trPr>
          <w:trHeight w:val="198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71B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" w:name="_Hlk138794830"/>
            <w:r w:rsidRPr="009F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4F8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Учебный предмет (учебный курс)</w:t>
            </w:r>
          </w:p>
        </w:tc>
      </w:tr>
      <w:tr w:rsidR="009F6028" w:rsidRPr="009F6028" w14:paraId="714F3487" w14:textId="77777777" w:rsidTr="009F6028">
        <w:trPr>
          <w:trHeight w:val="198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1DF5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0ED" w14:textId="77777777" w:rsidR="009F6028" w:rsidRPr="009F6028" w:rsidRDefault="009F6028" w:rsidP="009F6028">
            <w:pPr>
              <w:spacing w:before="0" w:beforeAutospacing="0" w:after="0" w:afterAutospacing="0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F6028" w:rsidRPr="009F6028" w14:paraId="27ADF2E0" w14:textId="77777777" w:rsidTr="009F6028">
        <w:trPr>
          <w:trHeight w:val="266"/>
        </w:trPr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67C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4D8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9F6028" w:rsidRPr="009F6028" w14:paraId="0BF54104" w14:textId="77777777" w:rsidTr="009F6028">
        <w:trPr>
          <w:trHeight w:val="266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BE3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C5C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</w:tr>
      <w:tr w:rsidR="009F6028" w:rsidRPr="009F6028" w14:paraId="3A525070" w14:textId="77777777" w:rsidTr="009F6028">
        <w:trPr>
          <w:trHeight w:val="260"/>
        </w:trPr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937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6C0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</w:t>
            </w:r>
          </w:p>
        </w:tc>
      </w:tr>
      <w:tr w:rsidR="009F6028" w:rsidRPr="009F6028" w14:paraId="4B2F9F42" w14:textId="77777777" w:rsidTr="009F6028">
        <w:trPr>
          <w:trHeight w:val="260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A69E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B48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литература</w:t>
            </w:r>
          </w:p>
        </w:tc>
      </w:tr>
      <w:tr w:rsidR="009F6028" w:rsidRPr="009F6028" w14:paraId="63DFCE5E" w14:textId="77777777" w:rsidTr="009F6028">
        <w:trPr>
          <w:trHeight w:val="397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6FF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48B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</w:tr>
      <w:tr w:rsidR="009F6028" w:rsidRPr="009F6028" w14:paraId="54ABC5F3" w14:textId="77777777" w:rsidTr="009F6028">
        <w:trPr>
          <w:trHeight w:val="198"/>
        </w:trPr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CFE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4E1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</w:tr>
      <w:tr w:rsidR="009F6028" w:rsidRPr="009F6028" w14:paraId="095D4882" w14:textId="77777777" w:rsidTr="009F6028">
        <w:trPr>
          <w:trHeight w:val="198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FCA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388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</w:tr>
      <w:tr w:rsidR="009F6028" w:rsidRPr="009F6028" w14:paraId="7E6D5478" w14:textId="77777777" w:rsidTr="009F6028">
        <w:trPr>
          <w:trHeight w:val="198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D5F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D8E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:rsidR="009F6028" w:rsidRPr="009F6028" w14:paraId="56F78C30" w14:textId="77777777" w:rsidTr="009F6028">
        <w:trPr>
          <w:trHeight w:val="198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F29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391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</w:tr>
      <w:tr w:rsidR="009F6028" w:rsidRPr="009F6028" w14:paraId="397CE727" w14:textId="77777777" w:rsidTr="009F6028">
        <w:trPr>
          <w:trHeight w:val="260"/>
        </w:trPr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F775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487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</w:tr>
      <w:tr w:rsidR="009F6028" w:rsidRPr="009F6028" w14:paraId="3F88B3D3" w14:textId="77777777" w:rsidTr="009F6028">
        <w:trPr>
          <w:trHeight w:val="329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39B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C04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</w:tr>
      <w:tr w:rsidR="009F6028" w:rsidRPr="009F6028" w14:paraId="15103184" w14:textId="77777777" w:rsidTr="009F6028">
        <w:trPr>
          <w:trHeight w:val="266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E8E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33AC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</w:tr>
      <w:tr w:rsidR="009F6028" w:rsidRPr="009F6028" w14:paraId="5A70DDB0" w14:textId="77777777" w:rsidTr="009F6028">
        <w:trPr>
          <w:trHeight w:val="266"/>
        </w:trPr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B50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50B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</w:tr>
      <w:tr w:rsidR="009F6028" w:rsidRPr="009F6028" w14:paraId="17E5A744" w14:textId="77777777" w:rsidTr="009F6028">
        <w:trPr>
          <w:trHeight w:val="329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8D9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37E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</w:tr>
      <w:tr w:rsidR="009F6028" w:rsidRPr="009F6028" w14:paraId="5D4D56A8" w14:textId="77777777" w:rsidTr="009F6028">
        <w:trPr>
          <w:trHeight w:val="266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1E9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90D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</w:tr>
      <w:tr w:rsidR="009F6028" w:rsidRPr="009F6028" w14:paraId="6A5DA146" w14:textId="77777777" w:rsidTr="009F6028">
        <w:trPr>
          <w:trHeight w:val="333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A30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781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F6028" w:rsidRPr="009F6028" w14:paraId="6F445A03" w14:textId="77777777" w:rsidTr="009F6028">
        <w:trPr>
          <w:trHeight w:val="397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A3A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6D9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</w:tr>
      <w:tr w:rsidR="009F6028" w:rsidRPr="009F6028" w14:paraId="63F69857" w14:textId="77777777" w:rsidTr="009F6028">
        <w:trPr>
          <w:trHeight w:val="397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45C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D38" w14:textId="77777777" w:rsidR="009F6028" w:rsidRPr="009F6028" w:rsidRDefault="009F6028" w:rsidP="009F6028">
            <w:pPr>
              <w:spacing w:before="0" w:beforeAutospacing="0" w:after="0" w:afterAutospacing="0"/>
              <w:ind w:left="567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0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проект</w:t>
            </w:r>
          </w:p>
        </w:tc>
      </w:tr>
      <w:bookmarkEnd w:id="1"/>
    </w:tbl>
    <w:p w14:paraId="7C90FD7B" w14:textId="25789777" w:rsidR="00A6697C" w:rsidRDefault="00A6697C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5788A6" w14:textId="77777777" w:rsidR="009F6028" w:rsidRPr="00A6697C" w:rsidRDefault="009F6028" w:rsidP="00A6697C">
      <w:pPr>
        <w:spacing w:before="0" w:beforeAutospacing="0" w:after="0" w:afterAutospacing="0"/>
        <w:ind w:left="567" w:right="118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FBD0F77" w14:textId="77777777" w:rsidR="00A6697C" w:rsidRPr="00A6697C" w:rsidRDefault="00A6697C" w:rsidP="00A6697C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A6697C">
        <w:rPr>
          <w:rFonts w:ascii="13" w:hAnsi="13" w:cs="Times New Roman"/>
          <w:sz w:val="26"/>
          <w:szCs w:val="26"/>
          <w:lang w:val="ru-RU"/>
        </w:rPr>
        <w:t xml:space="preserve">2. Согласовать на педагогическом совете и утвердить изменения, внесенные в основную образовательную программу начального общего образования                           до 31.08.2024г. </w:t>
      </w:r>
    </w:p>
    <w:p w14:paraId="53071A0E" w14:textId="77777777" w:rsidR="00A6697C" w:rsidRPr="00A6697C" w:rsidRDefault="00A6697C" w:rsidP="00A6697C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</w:p>
    <w:p w14:paraId="527F630D" w14:textId="77777777" w:rsidR="00A6697C" w:rsidRPr="00A6697C" w:rsidRDefault="00A6697C" w:rsidP="00A6697C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A6697C">
        <w:rPr>
          <w:rFonts w:ascii="13" w:hAnsi="13" w:cs="Times New Roman"/>
          <w:sz w:val="26"/>
          <w:szCs w:val="26"/>
          <w:lang w:val="ru-RU"/>
        </w:rPr>
        <w:t>3. Заместителю по КО Меджидовой Л.У. донести информацию до участников образовательных отношений до 27.08.2024г.</w:t>
      </w:r>
    </w:p>
    <w:p w14:paraId="7C07CD00" w14:textId="77777777" w:rsidR="00A6697C" w:rsidRPr="00A6697C" w:rsidRDefault="00A6697C" w:rsidP="00A6697C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</w:p>
    <w:p w14:paraId="52506CB0" w14:textId="50C0FAC6" w:rsidR="00A6697C" w:rsidRPr="00A6697C" w:rsidRDefault="00A6697C" w:rsidP="00A6697C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A6697C">
        <w:rPr>
          <w:rFonts w:ascii="13" w:hAnsi="13" w:cs="Times New Roman"/>
          <w:sz w:val="26"/>
          <w:szCs w:val="26"/>
          <w:lang w:val="ru-RU"/>
        </w:rPr>
        <w:t xml:space="preserve">4. Лалаевой С.А., заместителю по ИКТ, ответственному за ведение официального сайта образовательной организации, разместить основную образовательную программу </w:t>
      </w:r>
      <w:r>
        <w:rPr>
          <w:rFonts w:ascii="13" w:hAnsi="13" w:cs="Times New Roman"/>
          <w:sz w:val="26"/>
          <w:szCs w:val="26"/>
          <w:lang w:val="ru-RU"/>
        </w:rPr>
        <w:t>средне</w:t>
      </w:r>
      <w:r w:rsidRPr="00A6697C">
        <w:rPr>
          <w:rFonts w:ascii="13" w:hAnsi="13" w:cs="Times New Roman"/>
          <w:sz w:val="26"/>
          <w:szCs w:val="26"/>
          <w:lang w:val="ru-RU"/>
        </w:rPr>
        <w:t xml:space="preserve">го общего образования </w:t>
      </w:r>
      <w:r w:rsidRPr="00A6697C">
        <w:rPr>
          <w:rFonts w:ascii="13" w:hAnsi="13" w:cs="Times New Roman"/>
          <w:b/>
          <w:sz w:val="26"/>
          <w:szCs w:val="26"/>
          <w:lang w:val="ru-RU"/>
        </w:rPr>
        <w:t>в новой редакции</w:t>
      </w:r>
      <w:r w:rsidRPr="00A6697C">
        <w:rPr>
          <w:rFonts w:ascii="13" w:hAnsi="13" w:cs="Times New Roman"/>
          <w:sz w:val="26"/>
          <w:szCs w:val="26"/>
          <w:lang w:val="ru-RU"/>
        </w:rPr>
        <w:t xml:space="preserve"> на официальном сайте до 01.09.2024г.</w:t>
      </w:r>
    </w:p>
    <w:p w14:paraId="72668728" w14:textId="77777777" w:rsidR="00A6697C" w:rsidRPr="00A6697C" w:rsidRDefault="00A6697C" w:rsidP="00A6697C">
      <w:pPr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A6697C">
        <w:rPr>
          <w:rFonts w:ascii="13" w:hAnsi="13" w:cs="Times New Roman"/>
          <w:sz w:val="26"/>
          <w:szCs w:val="26"/>
          <w:lang w:val="ru-RU"/>
        </w:rPr>
        <w:t xml:space="preserve">5. Настоящий приказ вступает в силу с 1 сентября 2024г. </w:t>
      </w:r>
    </w:p>
    <w:p w14:paraId="625C06F6" w14:textId="77777777" w:rsidR="00A6697C" w:rsidRPr="00A6697C" w:rsidRDefault="00A6697C" w:rsidP="00A6697C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A6697C">
        <w:rPr>
          <w:rFonts w:ascii="13" w:hAnsi="13" w:cs="Times New Roman"/>
          <w:sz w:val="26"/>
          <w:szCs w:val="26"/>
          <w:lang w:val="ru-RU"/>
        </w:rPr>
        <w:t>6. Контроль исполнения настоящего приказа оставляю за собой.</w:t>
      </w:r>
    </w:p>
    <w:p w14:paraId="7F83E7E6" w14:textId="77777777" w:rsidR="00A6697C" w:rsidRPr="00A6697C" w:rsidRDefault="00A6697C" w:rsidP="00A6697C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</w:p>
    <w:p w14:paraId="135298E4" w14:textId="77777777" w:rsidR="00A6697C" w:rsidRDefault="00A6697C" w:rsidP="00A6697C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</w:p>
    <w:p w14:paraId="7D302AFF" w14:textId="77777777" w:rsidR="00A6697C" w:rsidRDefault="00A6697C" w:rsidP="00A6697C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</w:p>
    <w:p w14:paraId="02646F46" w14:textId="62C00FEF" w:rsidR="00A6697C" w:rsidRPr="00A6697C" w:rsidRDefault="00A6697C" w:rsidP="00A6697C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>Директор                                                                                      З.Р. Зубайраева</w:t>
      </w: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ab/>
      </w:r>
    </w:p>
    <w:p w14:paraId="620D88B3" w14:textId="77777777" w:rsidR="00A6697C" w:rsidRPr="00A6697C" w:rsidRDefault="00A6697C" w:rsidP="00A6697C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>С приказом ознакомлены:</w:t>
      </w:r>
    </w:p>
    <w:p w14:paraId="3C4224AE" w14:textId="77777777" w:rsidR="00A6697C" w:rsidRPr="00A6697C" w:rsidRDefault="00A6697C" w:rsidP="00A6697C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Меджидова Л.У.</w:t>
      </w:r>
    </w:p>
    <w:p w14:paraId="5085F609" w14:textId="77777777" w:rsidR="00A6697C" w:rsidRPr="00A6697C" w:rsidRDefault="00A6697C" w:rsidP="00A6697C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A6697C"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      Лалаева С.А. </w:t>
      </w:r>
    </w:p>
    <w:p w14:paraId="28CACADD" w14:textId="02E253FF" w:rsidR="002A2971" w:rsidRPr="00AB19BE" w:rsidRDefault="002A2971" w:rsidP="00A6697C">
      <w:pPr>
        <w:ind w:left="567" w:right="118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A2971" w:rsidRPr="00AB19BE" w:rsidSect="002B6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default"/>
    <w:sig w:usb0="00000000" w:usb1="00000000" w:usb2="00000021" w:usb3="00000000" w:csb0="000001BF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30C"/>
    <w:multiLevelType w:val="hybridMultilevel"/>
    <w:tmpl w:val="C8A4D0A2"/>
    <w:lvl w:ilvl="0" w:tplc="036209E4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E0016"/>
    <w:multiLevelType w:val="hybridMultilevel"/>
    <w:tmpl w:val="D50CC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7821F7"/>
    <w:multiLevelType w:val="hybridMultilevel"/>
    <w:tmpl w:val="EE74797E"/>
    <w:lvl w:ilvl="0" w:tplc="FCC81A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31932"/>
    <w:multiLevelType w:val="hybridMultilevel"/>
    <w:tmpl w:val="A34C2B9C"/>
    <w:lvl w:ilvl="0" w:tplc="523E6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13617"/>
    <w:multiLevelType w:val="hybridMultilevel"/>
    <w:tmpl w:val="EB76A8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E0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72523"/>
    <w:multiLevelType w:val="hybridMultilevel"/>
    <w:tmpl w:val="D4CC2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92421F"/>
    <w:multiLevelType w:val="hybridMultilevel"/>
    <w:tmpl w:val="B5CCF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BA7243"/>
    <w:multiLevelType w:val="hybridMultilevel"/>
    <w:tmpl w:val="83945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4E11D7"/>
    <w:multiLevelType w:val="hybridMultilevel"/>
    <w:tmpl w:val="1214EC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E11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5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C50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C2B7A"/>
    <w:multiLevelType w:val="hybridMultilevel"/>
    <w:tmpl w:val="63C85C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1A17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6"/>
    <w:rsid w:val="000D208E"/>
    <w:rsid w:val="000D52E6"/>
    <w:rsid w:val="001D283C"/>
    <w:rsid w:val="002A2971"/>
    <w:rsid w:val="002B6EA6"/>
    <w:rsid w:val="002D3CCB"/>
    <w:rsid w:val="00400F62"/>
    <w:rsid w:val="004177FA"/>
    <w:rsid w:val="004D44EE"/>
    <w:rsid w:val="00602827"/>
    <w:rsid w:val="00630999"/>
    <w:rsid w:val="0087569A"/>
    <w:rsid w:val="0088243A"/>
    <w:rsid w:val="009F6028"/>
    <w:rsid w:val="00A6697C"/>
    <w:rsid w:val="00AB19BE"/>
    <w:rsid w:val="00AF6E57"/>
    <w:rsid w:val="00D32C36"/>
    <w:rsid w:val="00D941A2"/>
    <w:rsid w:val="00E1115F"/>
    <w:rsid w:val="00E54E39"/>
    <w:rsid w:val="00E77884"/>
    <w:rsid w:val="00E975FC"/>
    <w:rsid w:val="00ED7CF6"/>
    <w:rsid w:val="00F777E7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1F93"/>
  <w15:chartTrackingRefBased/>
  <w15:docId w15:val="{C2FE3503-6216-4FF8-AE15-EDCECAB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E6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qFormat/>
    <w:rsid w:val="000D52E6"/>
    <w:pPr>
      <w:ind w:left="720"/>
      <w:contextualSpacing/>
    </w:pPr>
  </w:style>
  <w:style w:type="paragraph" w:styleId="a5">
    <w:name w:val="No Spacing"/>
    <w:uiPriority w:val="1"/>
    <w:qFormat/>
    <w:rsid w:val="00D941A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qFormat/>
    <w:locked/>
    <w:rsid w:val="00D941A2"/>
    <w:rPr>
      <w:kern w:val="0"/>
      <w:lang w:val="en-US"/>
      <w14:ligatures w14:val="none"/>
    </w:rPr>
  </w:style>
  <w:style w:type="paragraph" w:customStyle="1" w:styleId="formattext">
    <w:name w:val="formattext"/>
    <w:basedOn w:val="a"/>
    <w:rsid w:val="00D94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8">
    <w:name w:val="Сетка таблицы8"/>
    <w:basedOn w:val="a1"/>
    <w:uiPriority w:val="59"/>
    <w:rsid w:val="00A6697C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Пользователь</cp:lastModifiedBy>
  <cp:revision>6</cp:revision>
  <dcterms:created xsi:type="dcterms:W3CDTF">2024-09-01T06:38:00Z</dcterms:created>
  <dcterms:modified xsi:type="dcterms:W3CDTF">2024-09-12T17:23:00Z</dcterms:modified>
</cp:coreProperties>
</file>